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80" w:rsidRDefault="00EF6480" w:rsidP="00EF6480">
      <w:pPr>
        <w:ind w:left="-540" w:right="-185"/>
        <w:jc w:val="center"/>
        <w:rPr>
          <w:b/>
          <w:sz w:val="20"/>
          <w:szCs w:val="20"/>
        </w:rPr>
      </w:pPr>
      <w:r w:rsidRPr="007F16DB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75pt;height:33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EF6480" w:rsidRDefault="00EF6480" w:rsidP="00EF6480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25.06.2018       (количество номеров – от 20 до 100)                                                                             № 6</w:t>
      </w:r>
    </w:p>
    <w:p w:rsidR="00EF6480" w:rsidRDefault="00EF6480" w:rsidP="00EF6480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:rsidR="00EF6480" w:rsidRDefault="00EF6480" w:rsidP="00EF6480">
      <w:pPr>
        <w:ind w:left="-540" w:right="-185"/>
        <w:jc w:val="center"/>
        <w:rPr>
          <w:rFonts w:ascii="Book Antiqua" w:hAnsi="Book Antiqua"/>
          <w:sz w:val="20"/>
          <w:szCs w:val="20"/>
        </w:rPr>
      </w:pPr>
    </w:p>
    <w:p w:rsidR="00EF6480" w:rsidRDefault="00EF6480" w:rsidP="00EF6480">
      <w:pPr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>
        <w:rPr>
          <w:rFonts w:ascii="Book Antiqua" w:hAnsi="Book Antiqua"/>
          <w:i/>
          <w:sz w:val="18"/>
          <w:szCs w:val="18"/>
        </w:rPr>
        <w:t>,А</w:t>
      </w:r>
      <w:proofErr w:type="gramEnd"/>
      <w:r>
        <w:rPr>
          <w:rFonts w:ascii="Book Antiqua" w:hAnsi="Book Antiqua"/>
          <w:i/>
          <w:sz w:val="18"/>
          <w:szCs w:val="18"/>
        </w:rPr>
        <w:t>ДМИНИСТРАЦИИ, ГЛАВЫ СЕЛЬСОВЕТА</w:t>
      </w:r>
    </w:p>
    <w:p w:rsidR="004151EF" w:rsidRDefault="004151EF"/>
    <w:p w:rsidR="00EF6480" w:rsidRDefault="00EF6480"/>
    <w:p w:rsidR="00EF6480" w:rsidRPr="003E1F62" w:rsidRDefault="00EF6480" w:rsidP="00EF6480">
      <w:pPr>
        <w:pStyle w:val="a3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</w:t>
      </w:r>
      <w:r w:rsidRPr="003E1F62">
        <w:rPr>
          <w:sz w:val="28"/>
          <w:szCs w:val="28"/>
          <w:u w:val="single"/>
        </w:rPr>
        <w:t xml:space="preserve">адзор за соблюдением </w:t>
      </w:r>
      <w:r>
        <w:rPr>
          <w:sz w:val="28"/>
          <w:szCs w:val="28"/>
          <w:u w:val="single"/>
        </w:rPr>
        <w:t xml:space="preserve">трудового </w:t>
      </w:r>
      <w:r w:rsidRPr="003E1F62">
        <w:rPr>
          <w:sz w:val="28"/>
          <w:szCs w:val="28"/>
          <w:u w:val="single"/>
        </w:rPr>
        <w:t>законодательства</w:t>
      </w:r>
      <w:r>
        <w:rPr>
          <w:sz w:val="28"/>
          <w:szCs w:val="28"/>
          <w:u w:val="single"/>
        </w:rPr>
        <w:t>, в том числе</w:t>
      </w:r>
      <w:r w:rsidRPr="003E1F62">
        <w:rPr>
          <w:sz w:val="28"/>
          <w:szCs w:val="28"/>
          <w:u w:val="single"/>
        </w:rPr>
        <w:t xml:space="preserve"> об оплате труда – одно из приоритетных направлений деятельност</w:t>
      </w:r>
      <w:r>
        <w:rPr>
          <w:sz w:val="28"/>
          <w:szCs w:val="28"/>
          <w:u w:val="single"/>
        </w:rPr>
        <w:t xml:space="preserve">и прокуратуры </w:t>
      </w:r>
      <w:proofErr w:type="spellStart"/>
      <w:r>
        <w:rPr>
          <w:sz w:val="28"/>
          <w:szCs w:val="28"/>
          <w:u w:val="single"/>
        </w:rPr>
        <w:t>Купинского</w:t>
      </w:r>
      <w:proofErr w:type="spellEnd"/>
      <w:r>
        <w:rPr>
          <w:sz w:val="28"/>
          <w:szCs w:val="28"/>
          <w:u w:val="single"/>
        </w:rPr>
        <w:t xml:space="preserve"> района</w:t>
      </w:r>
    </w:p>
    <w:p w:rsidR="00EF6480" w:rsidRDefault="00EF6480" w:rsidP="00EF6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органов прокуратуры Российской Федерации надзор за соблюдением трудового законодательства и трудовых прав граждан является одним из приоритетных направлений деятельности.</w:t>
      </w:r>
    </w:p>
    <w:p w:rsidR="00EF6480" w:rsidRPr="002076D8" w:rsidRDefault="00EF6480" w:rsidP="00EF6480">
      <w:pPr>
        <w:ind w:firstLine="708"/>
        <w:jc w:val="both"/>
        <w:rPr>
          <w:sz w:val="28"/>
          <w:szCs w:val="28"/>
        </w:rPr>
      </w:pPr>
      <w:r w:rsidRPr="002076D8">
        <w:rPr>
          <w:sz w:val="28"/>
          <w:szCs w:val="28"/>
        </w:rPr>
        <w:t>В соответствии с Конституцией РФ основными принципами правового регулирования трудовых отношений и иных, непосредственно связанных с ними отношений, является свобода труда, включая право на труд.</w:t>
      </w:r>
    </w:p>
    <w:p w:rsidR="00EF6480" w:rsidRDefault="00EF6480" w:rsidP="00EF6480">
      <w:pPr>
        <w:jc w:val="both"/>
        <w:rPr>
          <w:sz w:val="28"/>
          <w:szCs w:val="28"/>
        </w:rPr>
      </w:pPr>
      <w:r w:rsidRPr="002076D8">
        <w:rPr>
          <w:sz w:val="28"/>
          <w:szCs w:val="28"/>
        </w:rPr>
        <w:tab/>
        <w:t xml:space="preserve">Согласно  </w:t>
      </w:r>
      <w:r>
        <w:rPr>
          <w:sz w:val="28"/>
          <w:szCs w:val="28"/>
        </w:rPr>
        <w:t xml:space="preserve">п. </w:t>
      </w:r>
      <w:r w:rsidRPr="002076D8">
        <w:rPr>
          <w:sz w:val="28"/>
          <w:szCs w:val="28"/>
        </w:rPr>
        <w:t xml:space="preserve">п. 2, 3 ст. 37 Конституции РФ принудительный труд запрещен, каждый имеет право на вознаграждение за труд  без какой бы то ни было дискриминации и не ниже установленного федеральным законом минимального </w:t>
      </w:r>
      <w:proofErr w:type="gramStart"/>
      <w:r w:rsidRPr="002076D8">
        <w:rPr>
          <w:sz w:val="28"/>
          <w:szCs w:val="28"/>
        </w:rPr>
        <w:t>размера оплаты труда</w:t>
      </w:r>
      <w:proofErr w:type="gramEnd"/>
      <w:r w:rsidRPr="002076D8">
        <w:rPr>
          <w:sz w:val="28"/>
          <w:szCs w:val="28"/>
        </w:rPr>
        <w:t>. Таким образом, государство берет на себя обязательства,  гарантирующие каждому защиту от безработицы, и право  на получение вознаграждения за труд.</w:t>
      </w:r>
    </w:p>
    <w:p w:rsidR="00EF6480" w:rsidRDefault="00EF6480" w:rsidP="00EF6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Прокурорские проверки свидетельствуют о том, что работодателями продолжают допускаться нарушения требований трудового  законодательства, в том числе при оформлении трудовых отношений, предоставлении отпусков, применении дисциплинарных взысканий.</w:t>
      </w:r>
    </w:p>
    <w:p w:rsidR="00EF6480" w:rsidRDefault="00EF6480" w:rsidP="00EF6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надзора в названной сфере прокуратурой района продолжают выявляться факты нарушения работодателями сроков выплаты заработной платы и иных, причитающихся работникам выплат, выплата заработной платы в размере ниже минимального размера оплаты труда.</w:t>
      </w:r>
    </w:p>
    <w:p w:rsidR="00EF6480" w:rsidRDefault="00EF6480" w:rsidP="00EF6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первую очередь от таких фактов нарушения закона со стороны недобросовестных работодателей страдают граждане.</w:t>
      </w:r>
    </w:p>
    <w:p w:rsidR="00EF6480" w:rsidRDefault="00EF6480" w:rsidP="00EF6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этой связи в настоящее время надзор за соблюдением трудового законодательства и прав граждан на оплату труда для прокуратуры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особенно актуален.</w:t>
      </w:r>
    </w:p>
    <w:p w:rsidR="00EF6480" w:rsidRDefault="00EF6480" w:rsidP="00EF64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несоблюдение работодателями требований ст.ст. 21, 135, 136 Трудового кодекса РФ  предусмотрена административная ответственность по ст. 5.27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в случае нарушения указанного законодательства должностным лицом, ранее подвергнутым административному наказанию за аналогичное </w:t>
      </w:r>
      <w:r w:rsidRPr="00393424">
        <w:rPr>
          <w:sz w:val="28"/>
          <w:szCs w:val="28"/>
        </w:rPr>
        <w:t>административное правонарушение установлена дисквалификация, при ч</w:t>
      </w:r>
      <w:r w:rsidRPr="00393424">
        <w:rPr>
          <w:rFonts w:eastAsiaTheme="minorHAnsi"/>
          <w:sz w:val="28"/>
          <w:szCs w:val="28"/>
          <w:lang w:eastAsia="en-US"/>
        </w:rPr>
        <w:t xml:space="preserve">астичной невыплате заработной платы свыше трех </w:t>
      </w:r>
      <w:r w:rsidRPr="00393424">
        <w:rPr>
          <w:rFonts w:eastAsiaTheme="minorHAnsi"/>
          <w:sz w:val="28"/>
          <w:szCs w:val="28"/>
          <w:lang w:eastAsia="en-US"/>
        </w:rPr>
        <w:lastRenderedPageBreak/>
        <w:t xml:space="preserve">месяцев, а также при полной </w:t>
      </w:r>
      <w:r w:rsidRPr="00393424">
        <w:rPr>
          <w:sz w:val="28"/>
          <w:szCs w:val="28"/>
        </w:rPr>
        <w:t>невыплате заработной платы свыше двух месяцев виновное лицо может быть привлечено</w:t>
      </w:r>
      <w:proofErr w:type="gramEnd"/>
      <w:r w:rsidRPr="00393424">
        <w:rPr>
          <w:sz w:val="28"/>
          <w:szCs w:val="28"/>
        </w:rPr>
        <w:t xml:space="preserve"> к уголовной</w:t>
      </w:r>
      <w:r>
        <w:rPr>
          <w:sz w:val="28"/>
          <w:szCs w:val="28"/>
        </w:rPr>
        <w:t xml:space="preserve"> ответственности по ст. 145.1 Уголовного кодекса РФ.</w:t>
      </w:r>
    </w:p>
    <w:p w:rsidR="00EF6480" w:rsidRPr="006009E6" w:rsidRDefault="00EF6480" w:rsidP="00EF6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</w:t>
      </w:r>
      <w:r w:rsidRPr="009E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1 предприятие имеют задолженность по выплате заработной  платы</w:t>
      </w:r>
      <w:r w:rsidRPr="00594A96">
        <w:rPr>
          <w:sz w:val="28"/>
          <w:szCs w:val="28"/>
        </w:rPr>
        <w:t xml:space="preserve"> </w:t>
      </w:r>
      <w:r w:rsidRPr="006009E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11</w:t>
      </w:r>
      <w:r w:rsidRPr="006009E6">
        <w:rPr>
          <w:sz w:val="28"/>
          <w:szCs w:val="28"/>
        </w:rPr>
        <w:t xml:space="preserve"> работников в размере </w:t>
      </w:r>
      <w:r>
        <w:rPr>
          <w:sz w:val="28"/>
          <w:szCs w:val="28"/>
        </w:rPr>
        <w:t>146</w:t>
      </w:r>
      <w:r w:rsidRPr="006009E6">
        <w:rPr>
          <w:sz w:val="28"/>
          <w:szCs w:val="28"/>
        </w:rPr>
        <w:t xml:space="preserve"> тыс. руб.</w:t>
      </w:r>
    </w:p>
    <w:p w:rsidR="00EF6480" w:rsidRDefault="00EF6480" w:rsidP="00EF6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4E72">
        <w:rPr>
          <w:sz w:val="28"/>
          <w:szCs w:val="28"/>
        </w:rPr>
        <w:t>В истекшем периоде 2018 года по результатам проверок исполнения требований законодательства об оплате труда приняты следующие меры прокурорского реагирования: внесено 28</w:t>
      </w:r>
      <w:r w:rsidRPr="002F4E72">
        <w:rPr>
          <w:b/>
          <w:sz w:val="28"/>
          <w:szCs w:val="28"/>
        </w:rPr>
        <w:t xml:space="preserve"> </w:t>
      </w:r>
      <w:r w:rsidRPr="002F4E72">
        <w:rPr>
          <w:sz w:val="28"/>
          <w:szCs w:val="28"/>
        </w:rPr>
        <w:t xml:space="preserve">представлений об устранении нарушений требований трудового </w:t>
      </w:r>
      <w:r w:rsidRPr="00F82FD4">
        <w:rPr>
          <w:sz w:val="28"/>
          <w:szCs w:val="28"/>
        </w:rPr>
        <w:t xml:space="preserve">законодательства,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рассмотрения которых выявленные нарушения устранены; </w:t>
      </w:r>
      <w:r w:rsidRPr="00F82FD4">
        <w:rPr>
          <w:sz w:val="28"/>
          <w:szCs w:val="28"/>
        </w:rPr>
        <w:t xml:space="preserve">возбуждено 8 дел об административных правонарушениях по ч. 6 ст. 5.27 </w:t>
      </w:r>
      <w:proofErr w:type="spellStart"/>
      <w:r w:rsidRPr="00F82FD4">
        <w:rPr>
          <w:sz w:val="28"/>
          <w:szCs w:val="28"/>
        </w:rPr>
        <w:t>КоАП</w:t>
      </w:r>
      <w:proofErr w:type="spellEnd"/>
      <w:r w:rsidRPr="00F82FD4">
        <w:rPr>
          <w:sz w:val="28"/>
          <w:szCs w:val="28"/>
        </w:rPr>
        <w:t xml:space="preserve"> РФ, 3 дела – по ст. 5.31 </w:t>
      </w:r>
      <w:proofErr w:type="spellStart"/>
      <w:r w:rsidRPr="00F82FD4">
        <w:rPr>
          <w:sz w:val="28"/>
          <w:szCs w:val="28"/>
        </w:rPr>
        <w:t>КоАП</w:t>
      </w:r>
      <w:proofErr w:type="spellEnd"/>
      <w:r w:rsidRPr="00F82FD4">
        <w:rPr>
          <w:sz w:val="28"/>
          <w:szCs w:val="28"/>
        </w:rPr>
        <w:t xml:space="preserve"> РФ, по </w:t>
      </w:r>
      <w:proofErr w:type="gramStart"/>
      <w:r w:rsidRPr="00F82FD4">
        <w:rPr>
          <w:sz w:val="28"/>
          <w:szCs w:val="28"/>
        </w:rPr>
        <w:t>результатам</w:t>
      </w:r>
      <w:proofErr w:type="gramEnd"/>
      <w:r w:rsidRPr="00F82FD4">
        <w:rPr>
          <w:sz w:val="28"/>
          <w:szCs w:val="28"/>
        </w:rPr>
        <w:t xml:space="preserve"> рассмотрения которых виновным должностным лицам назначены административные наказания в виде штрафов, в суд направлено 92 заявления в интересах работников</w:t>
      </w:r>
      <w:r w:rsidRPr="002F4E72">
        <w:rPr>
          <w:sz w:val="28"/>
          <w:szCs w:val="28"/>
        </w:rPr>
        <w:t xml:space="preserve"> о взыскании заработной платы на сумму 1378 тыс. руб.</w:t>
      </w:r>
      <w:r>
        <w:rPr>
          <w:sz w:val="28"/>
          <w:szCs w:val="28"/>
        </w:rPr>
        <w:t>, которые рассмотрены и удовлетворены, объявлено 4 предостережения о недопустимости нарушения закона.</w:t>
      </w:r>
    </w:p>
    <w:p w:rsidR="00EF6480" w:rsidRPr="002F4E72" w:rsidRDefault="00EF6480" w:rsidP="00EF6480">
      <w:pPr>
        <w:jc w:val="both"/>
        <w:rPr>
          <w:sz w:val="28"/>
          <w:szCs w:val="28"/>
        </w:rPr>
      </w:pPr>
      <w:r w:rsidRPr="002F4E72">
        <w:rPr>
          <w:sz w:val="28"/>
          <w:szCs w:val="28"/>
        </w:rPr>
        <w:tab/>
        <w:t>В истекшем периоде 2018 года в результате принятых мер прокурорского реагирования была погашена задолженность по заработной плате в размере 2114 тыс. руб.</w:t>
      </w:r>
    </w:p>
    <w:p w:rsidR="00EF6480" w:rsidRDefault="00EF6480" w:rsidP="00EF6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наличии фактов невыплаты заработной платы граждане могут обратиться в прокуратуру района. По указанным обращениям прокуратурой проводятся проверки, в случае выявления нарушений закона принимаются меры прокурорского реагирования.</w:t>
      </w:r>
    </w:p>
    <w:p w:rsidR="00EF6480" w:rsidRDefault="00EF6480" w:rsidP="00EF6480">
      <w:pPr>
        <w:jc w:val="both"/>
        <w:rPr>
          <w:sz w:val="28"/>
          <w:szCs w:val="28"/>
        </w:rPr>
      </w:pPr>
    </w:p>
    <w:p w:rsidR="00EF6480" w:rsidRDefault="00EF6480" w:rsidP="00EF64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</w:p>
    <w:p w:rsidR="00EF6480" w:rsidRDefault="00EF6480" w:rsidP="00EF6480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</w:p>
    <w:p w:rsidR="00EF6480" w:rsidRDefault="00EF6480" w:rsidP="00EF6480">
      <w:pPr>
        <w:spacing w:line="240" w:lineRule="exact"/>
        <w:jc w:val="both"/>
        <w:rPr>
          <w:sz w:val="28"/>
          <w:szCs w:val="28"/>
        </w:rPr>
      </w:pPr>
    </w:p>
    <w:p w:rsidR="00EF6480" w:rsidRDefault="00EF6480" w:rsidP="00EF648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     Ж.П. </w:t>
      </w:r>
      <w:proofErr w:type="spellStart"/>
      <w:r>
        <w:rPr>
          <w:sz w:val="28"/>
          <w:szCs w:val="28"/>
        </w:rPr>
        <w:t>Ахмаева</w:t>
      </w:r>
      <w:proofErr w:type="spellEnd"/>
    </w:p>
    <w:p w:rsidR="00EF6480" w:rsidRDefault="00EF6480" w:rsidP="00EF6480"/>
    <w:p w:rsidR="00EF6480" w:rsidRDefault="00EF6480" w:rsidP="00EF6480">
      <w:pPr>
        <w:ind w:left="-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ВНИМАНИЮ ГРАЖДАН! Выполнение требований  Постановления главы является обязательным для каждого гражданина, проживающего на территории  Вишневского  МО.</w:t>
      </w:r>
    </w:p>
    <w:p w:rsidR="00EF6480" w:rsidRDefault="00EF6480" w:rsidP="00EF6480">
      <w:pPr>
        <w:ind w:left="-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Нарушение данных Решений, Постановлений влечет за собой административную ответственность, выражающуюся в денежном штрафе от 3 и более  минимальных окладов.</w:t>
      </w:r>
    </w:p>
    <w:p w:rsidR="00EF6480" w:rsidRDefault="00EF6480" w:rsidP="00EF6480">
      <w:pPr>
        <w:ind w:left="-180"/>
        <w:jc w:val="both"/>
        <w:rPr>
          <w:b/>
          <w:sz w:val="20"/>
          <w:szCs w:val="20"/>
        </w:rPr>
      </w:pPr>
    </w:p>
    <w:p w:rsidR="00EF6480" w:rsidRDefault="00EF6480" w:rsidP="00EF6480">
      <w:pPr>
        <w:ind w:left="-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РЕДКОЛЛЕГИЯ ПРИ АДМИНИСТРАЦИИ МО. </w:t>
      </w:r>
    </w:p>
    <w:p w:rsidR="00EF6480" w:rsidRPr="00F21B20" w:rsidRDefault="00EF6480" w:rsidP="00EF6480">
      <w:pPr>
        <w:ind w:left="-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ОБРАЩАТЬСЯ С ВОПРОСАМИ ПО ТЕЛЕФОНАМ: 39-242, 39-210</w:t>
      </w:r>
    </w:p>
    <w:p w:rsidR="00EF6480" w:rsidRPr="008A0FB6" w:rsidRDefault="00EF6480" w:rsidP="00EF6480">
      <w:pPr>
        <w:ind w:left="-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Ответственный исполнитель  Петренко Е.Л.</w:t>
      </w:r>
    </w:p>
    <w:p w:rsidR="00EF6480" w:rsidRDefault="00EF6480"/>
    <w:sectPr w:rsidR="00EF6480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480"/>
    <w:rsid w:val="000B43A6"/>
    <w:rsid w:val="001D7407"/>
    <w:rsid w:val="004151EF"/>
    <w:rsid w:val="00E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480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"/>
    <w:basedOn w:val="a"/>
    <w:rsid w:val="00EF64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3956</Characters>
  <Application>Microsoft Office Word</Application>
  <DocSecurity>0</DocSecurity>
  <Lines>32</Lines>
  <Paragraphs>9</Paragraphs>
  <ScaleCrop>false</ScaleCrop>
  <Company>Grizli777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2018-06-25T09:15:00Z</dcterms:created>
  <dcterms:modified xsi:type="dcterms:W3CDTF">2018-06-25T09:18:00Z</dcterms:modified>
</cp:coreProperties>
</file>