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5B08" w:rsidRPr="000776B1" w:rsidRDefault="00385B08" w:rsidP="00385B08">
      <w:pPr>
        <w:jc w:val="center"/>
        <w:rPr>
          <w:rFonts w:ascii="Arial" w:hAnsi="Arial" w:cs="Arial"/>
        </w:rPr>
      </w:pPr>
      <w:r w:rsidRPr="000776B1">
        <w:rPr>
          <w:rFonts w:ascii="Arial" w:hAnsi="Arial" w:cs="Arial"/>
          <w:b/>
          <w:bCs/>
          <w:spacing w:val="-1"/>
        </w:rPr>
        <w:t>СОВЕТ ДЕПУТАТОВ</w:t>
      </w:r>
      <w:r w:rsidRPr="000776B1">
        <w:rPr>
          <w:rFonts w:ascii="Arial" w:hAnsi="Arial" w:cs="Arial"/>
        </w:rPr>
        <w:t xml:space="preserve"> </w:t>
      </w:r>
      <w:r w:rsidRPr="000776B1">
        <w:rPr>
          <w:rFonts w:ascii="Arial" w:hAnsi="Arial" w:cs="Arial"/>
          <w:b/>
          <w:bCs/>
          <w:spacing w:val="-1"/>
        </w:rPr>
        <w:t>ВИШНЕВСКОГО  СЕЛЬСОВЕТА</w:t>
      </w:r>
    </w:p>
    <w:p w:rsidR="00385B08" w:rsidRPr="000776B1" w:rsidRDefault="00385B08" w:rsidP="00385B08">
      <w:pPr>
        <w:shd w:val="clear" w:color="auto" w:fill="FFFFFF"/>
        <w:ind w:right="518"/>
        <w:jc w:val="center"/>
        <w:rPr>
          <w:rFonts w:ascii="Arial" w:hAnsi="Arial" w:cs="Arial"/>
        </w:rPr>
      </w:pPr>
      <w:r w:rsidRPr="000776B1">
        <w:rPr>
          <w:rFonts w:ascii="Arial" w:hAnsi="Arial" w:cs="Arial"/>
          <w:b/>
          <w:bCs/>
          <w:spacing w:val="-2"/>
        </w:rPr>
        <w:t>КУПИНСКОГО  МУНИЦИПАЛЬНОГО РАЙОНА НОВОСИБИРСКОЙ ОБЛАСТИ</w:t>
      </w:r>
    </w:p>
    <w:p w:rsidR="00385B08" w:rsidRPr="000776B1" w:rsidRDefault="00385B08" w:rsidP="00385B08">
      <w:pPr>
        <w:shd w:val="clear" w:color="auto" w:fill="FFFFFF"/>
        <w:ind w:right="518"/>
        <w:jc w:val="center"/>
        <w:rPr>
          <w:rFonts w:ascii="Arial" w:hAnsi="Arial" w:cs="Arial"/>
        </w:rPr>
      </w:pPr>
    </w:p>
    <w:p w:rsidR="007D0E98" w:rsidRPr="000776B1" w:rsidRDefault="00385B08">
      <w:pPr>
        <w:pStyle w:val="11"/>
        <w:keepNext/>
        <w:keepLines/>
        <w:spacing w:after="0" w:line="288" w:lineRule="auto"/>
        <w:ind w:firstLine="0"/>
        <w:jc w:val="center"/>
        <w:rPr>
          <w:rFonts w:ascii="Arial" w:hAnsi="Arial" w:cs="Arial"/>
        </w:rPr>
      </w:pPr>
      <w:bookmarkStart w:id="0" w:name="bookmark0"/>
      <w:bookmarkStart w:id="1" w:name="bookmark1"/>
      <w:bookmarkStart w:id="2" w:name="bookmark2"/>
      <w:r w:rsidRPr="000776B1">
        <w:rPr>
          <w:rFonts w:ascii="Arial" w:hAnsi="Arial" w:cs="Arial"/>
        </w:rPr>
        <w:t>РЕШЕНИЕ</w:t>
      </w:r>
      <w:bookmarkEnd w:id="0"/>
      <w:bookmarkEnd w:id="1"/>
      <w:bookmarkEnd w:id="2"/>
    </w:p>
    <w:p w:rsidR="000776B1" w:rsidRPr="000776B1" w:rsidRDefault="000776B1">
      <w:pPr>
        <w:pStyle w:val="1"/>
        <w:tabs>
          <w:tab w:val="left" w:pos="8429"/>
        </w:tabs>
        <w:ind w:firstLine="0"/>
        <w:jc w:val="center"/>
        <w:rPr>
          <w:rFonts w:ascii="Arial" w:hAnsi="Arial" w:cs="Arial"/>
          <w:b/>
        </w:rPr>
      </w:pPr>
      <w:r w:rsidRPr="000776B1">
        <w:rPr>
          <w:rFonts w:ascii="Arial" w:hAnsi="Arial" w:cs="Arial"/>
          <w:b/>
        </w:rPr>
        <w:t>ПРОЕКТ</w:t>
      </w:r>
    </w:p>
    <w:p w:rsidR="007D0E98" w:rsidRPr="000776B1" w:rsidRDefault="000776B1">
      <w:pPr>
        <w:pStyle w:val="1"/>
        <w:tabs>
          <w:tab w:val="left" w:pos="8429"/>
        </w:tabs>
        <w:ind w:firstLine="0"/>
        <w:jc w:val="center"/>
        <w:rPr>
          <w:rFonts w:ascii="Arial" w:hAnsi="Arial" w:cs="Arial"/>
        </w:rPr>
      </w:pPr>
      <w:r w:rsidRPr="000776B1">
        <w:rPr>
          <w:rFonts w:ascii="Arial" w:hAnsi="Arial" w:cs="Arial"/>
        </w:rPr>
        <w:t xml:space="preserve"> </w:t>
      </w:r>
      <w:r w:rsidR="00385B08" w:rsidRPr="000776B1">
        <w:rPr>
          <w:rFonts w:ascii="Arial" w:hAnsi="Arial" w:cs="Arial"/>
        </w:rPr>
        <w:t>«»</w:t>
      </w:r>
      <w:r w:rsidRPr="000776B1">
        <w:rPr>
          <w:rFonts w:ascii="Arial" w:hAnsi="Arial" w:cs="Arial"/>
        </w:rPr>
        <w:t xml:space="preserve">       </w:t>
      </w:r>
      <w:r w:rsidR="00385B08" w:rsidRPr="000776B1">
        <w:rPr>
          <w:rFonts w:ascii="Arial" w:hAnsi="Arial" w:cs="Arial"/>
        </w:rPr>
        <w:t xml:space="preserve">20 г. </w:t>
      </w:r>
      <w:r w:rsidR="00385B08" w:rsidRPr="000776B1">
        <w:rPr>
          <w:rFonts w:ascii="Arial" w:hAnsi="Arial" w:cs="Arial"/>
        </w:rPr>
        <w:tab/>
        <w:t>№</w:t>
      </w:r>
    </w:p>
    <w:p w:rsidR="00385B08" w:rsidRPr="000776B1" w:rsidRDefault="00385B08" w:rsidP="00385B08">
      <w:pPr>
        <w:jc w:val="center"/>
        <w:rPr>
          <w:rFonts w:ascii="Arial" w:hAnsi="Arial" w:cs="Arial"/>
        </w:rPr>
      </w:pPr>
      <w:r w:rsidRPr="000776B1">
        <w:rPr>
          <w:rFonts w:ascii="Arial" w:hAnsi="Arial" w:cs="Arial"/>
        </w:rPr>
        <w:t xml:space="preserve">п. Советский    </w:t>
      </w:r>
    </w:p>
    <w:p w:rsidR="00385B08" w:rsidRPr="000776B1" w:rsidRDefault="00385B08" w:rsidP="00385B08">
      <w:pPr>
        <w:jc w:val="center"/>
        <w:rPr>
          <w:rFonts w:ascii="Arial" w:hAnsi="Arial" w:cs="Arial"/>
        </w:rPr>
      </w:pPr>
    </w:p>
    <w:p w:rsidR="00385B08" w:rsidRPr="000776B1" w:rsidRDefault="00385B08" w:rsidP="00385B08">
      <w:pPr>
        <w:jc w:val="center"/>
        <w:rPr>
          <w:rFonts w:ascii="Arial" w:hAnsi="Arial" w:cs="Arial"/>
        </w:rPr>
      </w:pPr>
    </w:p>
    <w:p w:rsidR="00385B08" w:rsidRPr="000776B1" w:rsidRDefault="00385B08" w:rsidP="00385B08">
      <w:pPr>
        <w:ind w:firstLine="720"/>
        <w:jc w:val="center"/>
        <w:rPr>
          <w:rFonts w:ascii="Arial" w:hAnsi="Arial" w:cs="Arial"/>
          <w:b/>
        </w:rPr>
      </w:pPr>
      <w:r w:rsidRPr="000776B1">
        <w:rPr>
          <w:rFonts w:ascii="Arial" w:hAnsi="Arial" w:cs="Arial"/>
          <w:b/>
        </w:rPr>
        <w:t>О ВНЕСЕНИИ ИЗМЕНЕНИЙ В УСТАВ СЕЛЬСКОГО ПОСЕЛЕНИЯ ВИШНЕВСКОГО  СЕЛЬСОВЕТА КУПИНСКОГО  МУНИЦИПАЛЬНОГО РАЙОНА</w:t>
      </w:r>
    </w:p>
    <w:p w:rsidR="00385B08" w:rsidRPr="000776B1" w:rsidRDefault="00385B08" w:rsidP="00385B08">
      <w:pPr>
        <w:ind w:firstLine="720"/>
        <w:jc w:val="center"/>
        <w:rPr>
          <w:rFonts w:ascii="Arial" w:hAnsi="Arial" w:cs="Arial"/>
          <w:b/>
        </w:rPr>
      </w:pPr>
      <w:r w:rsidRPr="000776B1">
        <w:rPr>
          <w:rFonts w:ascii="Arial" w:hAnsi="Arial" w:cs="Arial"/>
          <w:b/>
        </w:rPr>
        <w:t>НОВОСИБИРСКОЙ ОБЛАСТИ</w:t>
      </w:r>
    </w:p>
    <w:p w:rsidR="007D0E98" w:rsidRPr="000776B1" w:rsidRDefault="00385B08" w:rsidP="007111FE">
      <w:pPr>
        <w:pStyle w:val="1"/>
        <w:spacing w:line="240" w:lineRule="auto"/>
        <w:ind w:firstLine="720"/>
        <w:jc w:val="both"/>
        <w:rPr>
          <w:rFonts w:ascii="Arial" w:hAnsi="Arial" w:cs="Arial"/>
        </w:rPr>
      </w:pPr>
      <w:r w:rsidRPr="000776B1">
        <w:rPr>
          <w:rFonts w:ascii="Arial" w:hAnsi="Arial" w:cs="Arial"/>
        </w:rPr>
        <w:t xml:space="preserve">В соответствии со ст. 7, 35, 44 Федерального закона от 06.10.2003 № 131-ФЗ « Об общих принципах организации местного самоуправления в Российской Федерации» </w:t>
      </w:r>
      <w:bookmarkStart w:id="3" w:name="bookmark3"/>
      <w:bookmarkStart w:id="4" w:name="bookmark4"/>
      <w:bookmarkStart w:id="5" w:name="bookmark5"/>
      <w:r w:rsidRPr="000776B1">
        <w:rPr>
          <w:rFonts w:ascii="Arial" w:hAnsi="Arial" w:cs="Arial"/>
          <w:spacing w:val="-1"/>
        </w:rPr>
        <w:t>Совет депутатов Вишневского сельсовета Купинского муниципального района  Новосибирской области</w:t>
      </w:r>
      <w:r w:rsidRPr="000776B1">
        <w:rPr>
          <w:rFonts w:ascii="Arial" w:hAnsi="Arial" w:cs="Arial"/>
        </w:rPr>
        <w:t xml:space="preserve"> РЕШИЛ:</w:t>
      </w:r>
      <w:bookmarkEnd w:id="3"/>
      <w:bookmarkEnd w:id="4"/>
      <w:bookmarkEnd w:id="5"/>
    </w:p>
    <w:p w:rsidR="007D0E98" w:rsidRPr="000776B1" w:rsidRDefault="00385B08" w:rsidP="007111FE">
      <w:pPr>
        <w:pStyle w:val="1"/>
        <w:numPr>
          <w:ilvl w:val="0"/>
          <w:numId w:val="1"/>
        </w:numPr>
        <w:tabs>
          <w:tab w:val="left" w:pos="1086"/>
        </w:tabs>
        <w:spacing w:line="240" w:lineRule="auto"/>
        <w:ind w:firstLine="720"/>
        <w:jc w:val="both"/>
        <w:rPr>
          <w:rFonts w:ascii="Arial" w:hAnsi="Arial" w:cs="Arial"/>
        </w:rPr>
      </w:pPr>
      <w:bookmarkStart w:id="6" w:name="bookmark6"/>
      <w:bookmarkEnd w:id="6"/>
      <w:r w:rsidRPr="000776B1">
        <w:rPr>
          <w:rFonts w:ascii="Arial" w:hAnsi="Arial" w:cs="Arial"/>
        </w:rPr>
        <w:t xml:space="preserve">Внести в Устав сельского поселения  </w:t>
      </w:r>
      <w:r w:rsidRPr="000776B1">
        <w:rPr>
          <w:rFonts w:ascii="Arial" w:hAnsi="Arial" w:cs="Arial"/>
          <w:spacing w:val="1"/>
        </w:rPr>
        <w:t>Вишневского сельсовета Купинского муниципального района</w:t>
      </w:r>
      <w:r w:rsidRPr="000776B1">
        <w:rPr>
          <w:rFonts w:ascii="Arial" w:hAnsi="Arial" w:cs="Arial"/>
        </w:rPr>
        <w:t xml:space="preserve"> Новосибирской области следующие изменения:</w:t>
      </w:r>
    </w:p>
    <w:p w:rsidR="000776B1" w:rsidRPr="000776B1" w:rsidRDefault="000776B1" w:rsidP="007111FE">
      <w:pPr>
        <w:pStyle w:val="Heading1"/>
        <w:numPr>
          <w:ilvl w:val="1"/>
          <w:numId w:val="1"/>
        </w:numPr>
        <w:tabs>
          <w:tab w:val="left" w:pos="1155"/>
        </w:tabs>
        <w:spacing w:before="281"/>
        <w:rPr>
          <w:rFonts w:ascii="Arial" w:hAnsi="Arial" w:cs="Arial"/>
        </w:rPr>
      </w:pPr>
      <w:bookmarkStart w:id="7" w:name="bookmark9"/>
      <w:bookmarkStart w:id="8" w:name="bookmark16"/>
      <w:bookmarkEnd w:id="7"/>
      <w:bookmarkEnd w:id="8"/>
      <w:r w:rsidRPr="000776B1">
        <w:rPr>
          <w:rFonts w:ascii="Arial" w:hAnsi="Arial" w:cs="Arial"/>
        </w:rPr>
        <w:t>Статья</w:t>
      </w:r>
      <w:r w:rsidRPr="000776B1">
        <w:rPr>
          <w:rFonts w:ascii="Arial" w:hAnsi="Arial" w:cs="Arial"/>
          <w:spacing w:val="-2"/>
        </w:rPr>
        <w:t xml:space="preserve"> </w:t>
      </w:r>
      <w:r w:rsidRPr="000776B1">
        <w:rPr>
          <w:rFonts w:ascii="Arial" w:hAnsi="Arial" w:cs="Arial"/>
        </w:rPr>
        <w:t>5.</w:t>
      </w:r>
      <w:r w:rsidRPr="000776B1">
        <w:rPr>
          <w:rFonts w:ascii="Arial" w:hAnsi="Arial" w:cs="Arial"/>
          <w:spacing w:val="-3"/>
        </w:rPr>
        <w:t xml:space="preserve"> </w:t>
      </w:r>
      <w:r w:rsidRPr="000776B1">
        <w:rPr>
          <w:rFonts w:ascii="Arial" w:hAnsi="Arial" w:cs="Arial"/>
        </w:rPr>
        <w:t>Вопросы</w:t>
      </w:r>
      <w:r w:rsidRPr="000776B1">
        <w:rPr>
          <w:rFonts w:ascii="Arial" w:hAnsi="Arial" w:cs="Arial"/>
          <w:spacing w:val="-2"/>
        </w:rPr>
        <w:t xml:space="preserve"> </w:t>
      </w:r>
      <w:r w:rsidRPr="000776B1">
        <w:rPr>
          <w:rFonts w:ascii="Arial" w:hAnsi="Arial" w:cs="Arial"/>
        </w:rPr>
        <w:t>местного</w:t>
      </w:r>
      <w:r w:rsidRPr="000776B1">
        <w:rPr>
          <w:rFonts w:ascii="Arial" w:hAnsi="Arial" w:cs="Arial"/>
          <w:spacing w:val="-2"/>
        </w:rPr>
        <w:t xml:space="preserve"> значения</w:t>
      </w:r>
    </w:p>
    <w:p w:rsidR="000776B1" w:rsidRPr="000776B1" w:rsidRDefault="000776B1" w:rsidP="007111FE">
      <w:pPr>
        <w:pStyle w:val="a4"/>
        <w:jc w:val="both"/>
        <w:rPr>
          <w:rFonts w:ascii="Arial" w:hAnsi="Arial" w:cs="Arial"/>
          <w:b/>
        </w:rPr>
      </w:pPr>
    </w:p>
    <w:p w:rsidR="000776B1" w:rsidRPr="000776B1" w:rsidRDefault="000776B1" w:rsidP="007111FE">
      <w:pPr>
        <w:pStyle w:val="a6"/>
        <w:numPr>
          <w:ilvl w:val="2"/>
          <w:numId w:val="1"/>
        </w:numPr>
        <w:tabs>
          <w:tab w:val="left" w:pos="1307"/>
        </w:tabs>
        <w:ind w:left="1307"/>
        <w:rPr>
          <w:rFonts w:ascii="Arial" w:hAnsi="Arial" w:cs="Arial"/>
          <w:sz w:val="24"/>
          <w:szCs w:val="24"/>
        </w:rPr>
      </w:pPr>
      <w:r w:rsidRPr="000776B1">
        <w:rPr>
          <w:rFonts w:ascii="Arial" w:hAnsi="Arial" w:cs="Arial"/>
          <w:sz w:val="24"/>
          <w:szCs w:val="24"/>
        </w:rPr>
        <w:t>изложить</w:t>
      </w:r>
      <w:r w:rsidRPr="000776B1">
        <w:rPr>
          <w:rFonts w:ascii="Arial" w:hAnsi="Arial" w:cs="Arial"/>
          <w:spacing w:val="-4"/>
          <w:sz w:val="24"/>
          <w:szCs w:val="24"/>
        </w:rPr>
        <w:t xml:space="preserve"> </w:t>
      </w:r>
      <w:r w:rsidRPr="000776B1">
        <w:rPr>
          <w:rFonts w:ascii="Arial" w:hAnsi="Arial" w:cs="Arial"/>
          <w:sz w:val="24"/>
          <w:szCs w:val="24"/>
        </w:rPr>
        <w:t>пункт</w:t>
      </w:r>
      <w:r w:rsidRPr="000776B1">
        <w:rPr>
          <w:rFonts w:ascii="Arial" w:hAnsi="Arial" w:cs="Arial"/>
          <w:spacing w:val="-2"/>
          <w:sz w:val="24"/>
          <w:szCs w:val="24"/>
        </w:rPr>
        <w:t xml:space="preserve"> </w:t>
      </w:r>
      <w:r w:rsidRPr="000776B1">
        <w:rPr>
          <w:rFonts w:ascii="Arial" w:hAnsi="Arial" w:cs="Arial"/>
          <w:sz w:val="24"/>
          <w:szCs w:val="24"/>
        </w:rPr>
        <w:t>23</w:t>
      </w:r>
      <w:r w:rsidRPr="000776B1">
        <w:rPr>
          <w:rFonts w:ascii="Arial" w:hAnsi="Arial" w:cs="Arial"/>
          <w:spacing w:val="-3"/>
          <w:sz w:val="24"/>
          <w:szCs w:val="24"/>
        </w:rPr>
        <w:t xml:space="preserve"> </w:t>
      </w:r>
      <w:r w:rsidRPr="000776B1">
        <w:rPr>
          <w:rFonts w:ascii="Arial" w:hAnsi="Arial" w:cs="Arial"/>
          <w:sz w:val="24"/>
          <w:szCs w:val="24"/>
        </w:rPr>
        <w:t>части</w:t>
      </w:r>
      <w:r w:rsidRPr="000776B1">
        <w:rPr>
          <w:rFonts w:ascii="Arial" w:hAnsi="Arial" w:cs="Arial"/>
          <w:spacing w:val="-2"/>
          <w:sz w:val="24"/>
          <w:szCs w:val="24"/>
        </w:rPr>
        <w:t xml:space="preserve"> </w:t>
      </w:r>
      <w:r w:rsidRPr="000776B1">
        <w:rPr>
          <w:rFonts w:ascii="Arial" w:hAnsi="Arial" w:cs="Arial"/>
          <w:sz w:val="24"/>
          <w:szCs w:val="24"/>
        </w:rPr>
        <w:t>1</w:t>
      </w:r>
      <w:r w:rsidRPr="000776B1">
        <w:rPr>
          <w:rFonts w:ascii="Arial" w:hAnsi="Arial" w:cs="Arial"/>
          <w:spacing w:val="-2"/>
          <w:sz w:val="24"/>
          <w:szCs w:val="24"/>
        </w:rPr>
        <w:t xml:space="preserve"> </w:t>
      </w:r>
      <w:r w:rsidRPr="000776B1">
        <w:rPr>
          <w:rFonts w:ascii="Arial" w:hAnsi="Arial" w:cs="Arial"/>
          <w:sz w:val="24"/>
          <w:szCs w:val="24"/>
        </w:rPr>
        <w:t>в</w:t>
      </w:r>
      <w:r w:rsidRPr="000776B1">
        <w:rPr>
          <w:rFonts w:ascii="Arial" w:hAnsi="Arial" w:cs="Arial"/>
          <w:spacing w:val="-3"/>
          <w:sz w:val="24"/>
          <w:szCs w:val="24"/>
        </w:rPr>
        <w:t xml:space="preserve"> </w:t>
      </w:r>
      <w:r w:rsidRPr="000776B1">
        <w:rPr>
          <w:rFonts w:ascii="Arial" w:hAnsi="Arial" w:cs="Arial"/>
          <w:sz w:val="24"/>
          <w:szCs w:val="24"/>
        </w:rPr>
        <w:t>следующей</w:t>
      </w:r>
      <w:r w:rsidRPr="000776B1">
        <w:rPr>
          <w:rFonts w:ascii="Arial" w:hAnsi="Arial" w:cs="Arial"/>
          <w:spacing w:val="-2"/>
          <w:sz w:val="24"/>
          <w:szCs w:val="24"/>
        </w:rPr>
        <w:t xml:space="preserve"> редакции:</w:t>
      </w:r>
    </w:p>
    <w:p w:rsidR="000776B1" w:rsidRPr="000776B1" w:rsidRDefault="000776B1" w:rsidP="007111FE">
      <w:pPr>
        <w:pStyle w:val="a4"/>
        <w:spacing w:before="1"/>
        <w:ind w:left="1" w:right="138" w:firstLine="709"/>
        <w:jc w:val="both"/>
        <w:rPr>
          <w:rFonts w:ascii="Arial" w:hAnsi="Arial" w:cs="Arial"/>
        </w:rPr>
      </w:pPr>
      <w:r w:rsidRPr="000776B1">
        <w:rPr>
          <w:rFonts w:ascii="Arial" w:hAnsi="Arial" w:cs="Arial"/>
        </w:rPr>
        <w:t>«23) осуществление муниципального контроля в области охраны и использования особо охраняемых природных территорий местного значения</w:t>
      </w:r>
      <w:proofErr w:type="gramStart"/>
      <w:r w:rsidRPr="000776B1">
        <w:rPr>
          <w:rFonts w:ascii="Arial" w:hAnsi="Arial" w:cs="Arial"/>
        </w:rPr>
        <w:t>;»</w:t>
      </w:r>
      <w:proofErr w:type="gramEnd"/>
      <w:r w:rsidRPr="000776B1">
        <w:rPr>
          <w:rFonts w:ascii="Arial" w:hAnsi="Arial" w:cs="Arial"/>
        </w:rPr>
        <w:t>;</w:t>
      </w:r>
    </w:p>
    <w:p w:rsidR="000776B1" w:rsidRPr="000776B1" w:rsidRDefault="000776B1" w:rsidP="007111FE">
      <w:pPr>
        <w:pStyle w:val="a4"/>
        <w:jc w:val="both"/>
        <w:rPr>
          <w:rFonts w:ascii="Arial" w:hAnsi="Arial" w:cs="Arial"/>
        </w:rPr>
      </w:pPr>
    </w:p>
    <w:p w:rsidR="000776B1" w:rsidRPr="000776B1" w:rsidRDefault="000776B1" w:rsidP="007111FE">
      <w:pPr>
        <w:pStyle w:val="a6"/>
        <w:numPr>
          <w:ilvl w:val="2"/>
          <w:numId w:val="1"/>
        </w:numPr>
        <w:tabs>
          <w:tab w:val="left" w:pos="1307"/>
        </w:tabs>
        <w:ind w:left="1307"/>
        <w:rPr>
          <w:rFonts w:ascii="Arial" w:hAnsi="Arial" w:cs="Arial"/>
          <w:sz w:val="24"/>
          <w:szCs w:val="24"/>
        </w:rPr>
      </w:pPr>
      <w:r w:rsidRPr="000776B1">
        <w:rPr>
          <w:rFonts w:ascii="Arial" w:hAnsi="Arial" w:cs="Arial"/>
          <w:sz w:val="24"/>
          <w:szCs w:val="24"/>
        </w:rPr>
        <w:t>дополнить</w:t>
      </w:r>
      <w:r w:rsidRPr="000776B1">
        <w:rPr>
          <w:rFonts w:ascii="Arial" w:hAnsi="Arial" w:cs="Arial"/>
          <w:spacing w:val="-5"/>
          <w:sz w:val="24"/>
          <w:szCs w:val="24"/>
        </w:rPr>
        <w:t xml:space="preserve"> </w:t>
      </w:r>
      <w:r w:rsidRPr="000776B1">
        <w:rPr>
          <w:rFonts w:ascii="Arial" w:hAnsi="Arial" w:cs="Arial"/>
          <w:sz w:val="24"/>
          <w:szCs w:val="24"/>
        </w:rPr>
        <w:t>часть</w:t>
      </w:r>
      <w:r w:rsidRPr="000776B1">
        <w:rPr>
          <w:rFonts w:ascii="Arial" w:hAnsi="Arial" w:cs="Arial"/>
          <w:spacing w:val="-3"/>
          <w:sz w:val="24"/>
          <w:szCs w:val="24"/>
        </w:rPr>
        <w:t xml:space="preserve"> </w:t>
      </w:r>
      <w:r w:rsidRPr="000776B1">
        <w:rPr>
          <w:rFonts w:ascii="Arial" w:hAnsi="Arial" w:cs="Arial"/>
          <w:sz w:val="24"/>
          <w:szCs w:val="24"/>
        </w:rPr>
        <w:t>1</w:t>
      </w:r>
      <w:r w:rsidRPr="000776B1">
        <w:rPr>
          <w:rFonts w:ascii="Arial" w:hAnsi="Arial" w:cs="Arial"/>
          <w:spacing w:val="-1"/>
          <w:sz w:val="24"/>
          <w:szCs w:val="24"/>
        </w:rPr>
        <w:t xml:space="preserve"> </w:t>
      </w:r>
      <w:r w:rsidRPr="000776B1">
        <w:rPr>
          <w:rFonts w:ascii="Arial" w:hAnsi="Arial" w:cs="Arial"/>
          <w:sz w:val="24"/>
          <w:szCs w:val="24"/>
        </w:rPr>
        <w:t>пунктом</w:t>
      </w:r>
      <w:r w:rsidRPr="000776B1">
        <w:rPr>
          <w:rFonts w:ascii="Arial" w:hAnsi="Arial" w:cs="Arial"/>
          <w:spacing w:val="-3"/>
          <w:sz w:val="24"/>
          <w:szCs w:val="24"/>
        </w:rPr>
        <w:t xml:space="preserve"> </w:t>
      </w:r>
      <w:r w:rsidRPr="000776B1">
        <w:rPr>
          <w:rFonts w:ascii="Arial" w:hAnsi="Arial" w:cs="Arial"/>
          <w:sz w:val="24"/>
          <w:szCs w:val="24"/>
        </w:rPr>
        <w:t>36</w:t>
      </w:r>
      <w:r w:rsidRPr="000776B1">
        <w:rPr>
          <w:rFonts w:ascii="Arial" w:hAnsi="Arial" w:cs="Arial"/>
          <w:spacing w:val="-2"/>
          <w:sz w:val="24"/>
          <w:szCs w:val="24"/>
        </w:rPr>
        <w:t xml:space="preserve"> </w:t>
      </w:r>
      <w:r w:rsidRPr="000776B1">
        <w:rPr>
          <w:rFonts w:ascii="Arial" w:hAnsi="Arial" w:cs="Arial"/>
          <w:sz w:val="24"/>
          <w:szCs w:val="24"/>
        </w:rPr>
        <w:t>следующего</w:t>
      </w:r>
      <w:r w:rsidRPr="000776B1">
        <w:rPr>
          <w:rFonts w:ascii="Arial" w:hAnsi="Arial" w:cs="Arial"/>
          <w:spacing w:val="-1"/>
          <w:sz w:val="24"/>
          <w:szCs w:val="24"/>
        </w:rPr>
        <w:t xml:space="preserve"> </w:t>
      </w:r>
      <w:r w:rsidRPr="000776B1">
        <w:rPr>
          <w:rFonts w:ascii="Arial" w:hAnsi="Arial" w:cs="Arial"/>
          <w:spacing w:val="-2"/>
          <w:sz w:val="24"/>
          <w:szCs w:val="24"/>
        </w:rPr>
        <w:t>содержания:</w:t>
      </w:r>
    </w:p>
    <w:p w:rsidR="000776B1" w:rsidRPr="000776B1" w:rsidRDefault="000776B1" w:rsidP="007111FE">
      <w:pPr>
        <w:pStyle w:val="a4"/>
        <w:spacing w:before="1"/>
        <w:ind w:left="1" w:right="139" w:firstLine="709"/>
        <w:jc w:val="both"/>
        <w:rPr>
          <w:rFonts w:ascii="Arial" w:hAnsi="Arial" w:cs="Arial"/>
        </w:rPr>
      </w:pPr>
      <w:r w:rsidRPr="000776B1">
        <w:rPr>
          <w:rFonts w:ascii="Arial" w:hAnsi="Arial" w:cs="Arial"/>
        </w:rPr>
        <w:t>«36) осуществление учета личных подсобных хозяйств, которые ведут граждане в соответствии</w:t>
      </w:r>
      <w:r w:rsidRPr="000776B1">
        <w:rPr>
          <w:rFonts w:ascii="Arial" w:hAnsi="Arial" w:cs="Arial"/>
          <w:spacing w:val="40"/>
        </w:rPr>
        <w:t xml:space="preserve"> </w:t>
      </w:r>
      <w:r w:rsidRPr="000776B1">
        <w:rPr>
          <w:rFonts w:ascii="Arial" w:hAnsi="Arial" w:cs="Arial"/>
        </w:rPr>
        <w:t>с</w:t>
      </w:r>
      <w:r w:rsidRPr="000776B1">
        <w:rPr>
          <w:rFonts w:ascii="Arial" w:hAnsi="Arial" w:cs="Arial"/>
          <w:spacing w:val="-2"/>
        </w:rPr>
        <w:t xml:space="preserve"> </w:t>
      </w:r>
      <w:r w:rsidRPr="000776B1">
        <w:rPr>
          <w:rFonts w:ascii="Arial" w:hAnsi="Arial" w:cs="Arial"/>
        </w:rPr>
        <w:t>Федеральным</w:t>
      </w:r>
      <w:r w:rsidRPr="000776B1">
        <w:rPr>
          <w:rFonts w:ascii="Arial" w:hAnsi="Arial" w:cs="Arial"/>
          <w:spacing w:val="40"/>
        </w:rPr>
        <w:t xml:space="preserve"> </w:t>
      </w:r>
      <w:r w:rsidRPr="000776B1">
        <w:rPr>
          <w:rFonts w:ascii="Arial" w:hAnsi="Arial" w:cs="Arial"/>
        </w:rPr>
        <w:t>законом</w:t>
      </w:r>
      <w:r w:rsidRPr="000776B1">
        <w:rPr>
          <w:rFonts w:ascii="Arial" w:hAnsi="Arial" w:cs="Arial"/>
          <w:spacing w:val="-1"/>
        </w:rPr>
        <w:t xml:space="preserve"> </w:t>
      </w:r>
      <w:r w:rsidRPr="000776B1">
        <w:rPr>
          <w:rFonts w:ascii="Arial" w:hAnsi="Arial" w:cs="Arial"/>
          <w:color w:val="22272F"/>
        </w:rPr>
        <w:t xml:space="preserve">от 7 июля 2003 года </w:t>
      </w:r>
      <w:r w:rsidRPr="000776B1">
        <w:rPr>
          <w:rFonts w:ascii="Arial" w:hAnsi="Arial" w:cs="Arial"/>
        </w:rPr>
        <w:t>№</w:t>
      </w:r>
      <w:r w:rsidRPr="000776B1">
        <w:rPr>
          <w:rFonts w:ascii="Arial" w:hAnsi="Arial" w:cs="Arial"/>
          <w:spacing w:val="-1"/>
        </w:rPr>
        <w:t xml:space="preserve"> </w:t>
      </w:r>
      <w:r w:rsidRPr="000776B1">
        <w:rPr>
          <w:rFonts w:ascii="Arial" w:hAnsi="Arial" w:cs="Arial"/>
        </w:rPr>
        <w:t>112-ФЗ</w:t>
      </w:r>
      <w:r w:rsidRPr="000776B1">
        <w:rPr>
          <w:rFonts w:ascii="Arial" w:hAnsi="Arial" w:cs="Arial"/>
          <w:spacing w:val="40"/>
        </w:rPr>
        <w:t xml:space="preserve"> </w:t>
      </w:r>
      <w:r w:rsidRPr="000776B1">
        <w:rPr>
          <w:rFonts w:ascii="Arial" w:hAnsi="Arial" w:cs="Arial"/>
        </w:rPr>
        <w:t>«О</w:t>
      </w:r>
      <w:r w:rsidRPr="000776B1">
        <w:rPr>
          <w:rFonts w:ascii="Arial" w:hAnsi="Arial" w:cs="Arial"/>
          <w:spacing w:val="40"/>
        </w:rPr>
        <w:t xml:space="preserve"> </w:t>
      </w:r>
      <w:r w:rsidRPr="000776B1">
        <w:rPr>
          <w:rFonts w:ascii="Arial" w:hAnsi="Arial" w:cs="Arial"/>
        </w:rPr>
        <w:t>личном подсобном хозяйстве», в похозяйственных книгах</w:t>
      </w:r>
      <w:proofErr w:type="gramStart"/>
      <w:r w:rsidRPr="000776B1">
        <w:rPr>
          <w:rFonts w:ascii="Arial" w:hAnsi="Arial" w:cs="Arial"/>
        </w:rPr>
        <w:t>.»;</w:t>
      </w:r>
      <w:proofErr w:type="gramEnd"/>
    </w:p>
    <w:p w:rsidR="000776B1" w:rsidRPr="000776B1" w:rsidRDefault="000776B1" w:rsidP="007111FE">
      <w:pPr>
        <w:pStyle w:val="a4"/>
        <w:jc w:val="both"/>
        <w:rPr>
          <w:rFonts w:ascii="Arial" w:hAnsi="Arial" w:cs="Arial"/>
        </w:rPr>
      </w:pPr>
    </w:p>
    <w:p w:rsidR="000776B1" w:rsidRPr="000776B1" w:rsidRDefault="000776B1" w:rsidP="007111FE">
      <w:pPr>
        <w:pStyle w:val="Heading1"/>
        <w:numPr>
          <w:ilvl w:val="1"/>
          <w:numId w:val="1"/>
        </w:numPr>
        <w:tabs>
          <w:tab w:val="left" w:pos="1264"/>
        </w:tabs>
        <w:ind w:left="1" w:right="139" w:firstLine="709"/>
        <w:rPr>
          <w:rFonts w:ascii="Arial" w:hAnsi="Arial" w:cs="Arial"/>
        </w:rPr>
      </w:pPr>
      <w:r w:rsidRPr="000776B1">
        <w:rPr>
          <w:rFonts w:ascii="Arial" w:hAnsi="Arial" w:cs="Arial"/>
        </w:rPr>
        <w:t>Статья</w:t>
      </w:r>
      <w:r w:rsidRPr="000776B1">
        <w:rPr>
          <w:rFonts w:ascii="Arial" w:hAnsi="Arial" w:cs="Arial"/>
          <w:spacing w:val="80"/>
        </w:rPr>
        <w:t xml:space="preserve"> </w:t>
      </w:r>
      <w:r w:rsidRPr="000776B1">
        <w:rPr>
          <w:rFonts w:ascii="Arial" w:hAnsi="Arial" w:cs="Arial"/>
        </w:rPr>
        <w:t>22.</w:t>
      </w:r>
      <w:r w:rsidRPr="000776B1">
        <w:rPr>
          <w:rFonts w:ascii="Arial" w:hAnsi="Arial" w:cs="Arial"/>
          <w:spacing w:val="80"/>
        </w:rPr>
        <w:t xml:space="preserve"> </w:t>
      </w:r>
      <w:r w:rsidRPr="000776B1">
        <w:rPr>
          <w:rFonts w:ascii="Arial" w:hAnsi="Arial" w:cs="Arial"/>
        </w:rPr>
        <w:t>Статья</w:t>
      </w:r>
      <w:r w:rsidRPr="000776B1">
        <w:rPr>
          <w:rFonts w:ascii="Arial" w:hAnsi="Arial" w:cs="Arial"/>
          <w:spacing w:val="80"/>
        </w:rPr>
        <w:t xml:space="preserve"> </w:t>
      </w:r>
      <w:r w:rsidRPr="000776B1">
        <w:rPr>
          <w:rFonts w:ascii="Arial" w:hAnsi="Arial" w:cs="Arial"/>
        </w:rPr>
        <w:t>22</w:t>
      </w:r>
      <w:r w:rsidRPr="000776B1">
        <w:rPr>
          <w:rFonts w:ascii="Arial" w:hAnsi="Arial" w:cs="Arial"/>
          <w:spacing w:val="80"/>
        </w:rPr>
        <w:t xml:space="preserve"> </w:t>
      </w:r>
      <w:r w:rsidRPr="000776B1">
        <w:rPr>
          <w:rFonts w:ascii="Arial" w:hAnsi="Arial" w:cs="Arial"/>
        </w:rPr>
        <w:t>Гарантии</w:t>
      </w:r>
      <w:r w:rsidRPr="000776B1">
        <w:rPr>
          <w:rFonts w:ascii="Arial" w:hAnsi="Arial" w:cs="Arial"/>
          <w:spacing w:val="80"/>
        </w:rPr>
        <w:t xml:space="preserve"> </w:t>
      </w:r>
      <w:r w:rsidRPr="000776B1">
        <w:rPr>
          <w:rFonts w:ascii="Arial" w:hAnsi="Arial" w:cs="Arial"/>
        </w:rPr>
        <w:t>осуществления</w:t>
      </w:r>
      <w:r w:rsidRPr="000776B1">
        <w:rPr>
          <w:rFonts w:ascii="Arial" w:hAnsi="Arial" w:cs="Arial"/>
          <w:spacing w:val="80"/>
        </w:rPr>
        <w:t xml:space="preserve"> </w:t>
      </w:r>
      <w:r w:rsidRPr="000776B1">
        <w:rPr>
          <w:rFonts w:ascii="Arial" w:hAnsi="Arial" w:cs="Arial"/>
        </w:rPr>
        <w:t>полномочий</w:t>
      </w:r>
      <w:r w:rsidRPr="000776B1">
        <w:rPr>
          <w:rFonts w:ascii="Arial" w:hAnsi="Arial" w:cs="Arial"/>
          <w:spacing w:val="80"/>
        </w:rPr>
        <w:t xml:space="preserve"> </w:t>
      </w:r>
      <w:r w:rsidRPr="000776B1">
        <w:rPr>
          <w:rFonts w:ascii="Arial" w:hAnsi="Arial" w:cs="Arial"/>
        </w:rPr>
        <w:t xml:space="preserve">депутатов, председателя Совета депутатов Вишневского сельсовета Купинского района Новосибирской, Главы Вишневского сельсовета </w:t>
      </w:r>
      <w:r>
        <w:rPr>
          <w:rFonts w:ascii="Arial" w:hAnsi="Arial" w:cs="Arial"/>
        </w:rPr>
        <w:t xml:space="preserve">Купинского района Новосибирской области </w:t>
      </w:r>
    </w:p>
    <w:p w:rsidR="000776B1" w:rsidRPr="000776B1" w:rsidRDefault="000776B1" w:rsidP="007111FE">
      <w:pPr>
        <w:pStyle w:val="a4"/>
        <w:jc w:val="both"/>
        <w:rPr>
          <w:rFonts w:ascii="Arial" w:hAnsi="Arial" w:cs="Arial"/>
          <w:b/>
        </w:rPr>
      </w:pPr>
    </w:p>
    <w:p w:rsidR="000776B1" w:rsidRPr="000776B1" w:rsidRDefault="000776B1" w:rsidP="007111FE">
      <w:pPr>
        <w:pStyle w:val="a6"/>
        <w:numPr>
          <w:ilvl w:val="2"/>
          <w:numId w:val="1"/>
        </w:numPr>
        <w:tabs>
          <w:tab w:val="left" w:pos="1307"/>
        </w:tabs>
        <w:spacing w:before="1"/>
        <w:ind w:left="1307"/>
        <w:rPr>
          <w:rFonts w:ascii="Arial" w:hAnsi="Arial" w:cs="Arial"/>
          <w:sz w:val="24"/>
          <w:szCs w:val="24"/>
        </w:rPr>
      </w:pPr>
      <w:r w:rsidRPr="000776B1">
        <w:rPr>
          <w:rFonts w:ascii="Arial" w:hAnsi="Arial" w:cs="Arial"/>
          <w:sz w:val="24"/>
          <w:szCs w:val="24"/>
        </w:rPr>
        <w:t>в</w:t>
      </w:r>
      <w:r w:rsidRPr="000776B1">
        <w:rPr>
          <w:rFonts w:ascii="Arial" w:hAnsi="Arial" w:cs="Arial"/>
          <w:spacing w:val="-2"/>
          <w:sz w:val="24"/>
          <w:szCs w:val="24"/>
        </w:rPr>
        <w:t xml:space="preserve"> </w:t>
      </w:r>
      <w:r w:rsidRPr="000776B1">
        <w:rPr>
          <w:rFonts w:ascii="Arial" w:hAnsi="Arial" w:cs="Arial"/>
          <w:sz w:val="24"/>
          <w:szCs w:val="24"/>
        </w:rPr>
        <w:t>пункте</w:t>
      </w:r>
      <w:r w:rsidRPr="000776B1">
        <w:rPr>
          <w:rFonts w:ascii="Arial" w:hAnsi="Arial" w:cs="Arial"/>
          <w:spacing w:val="-1"/>
          <w:sz w:val="24"/>
          <w:szCs w:val="24"/>
        </w:rPr>
        <w:t xml:space="preserve"> </w:t>
      </w:r>
      <w:r w:rsidRPr="000776B1">
        <w:rPr>
          <w:rFonts w:ascii="Arial" w:hAnsi="Arial" w:cs="Arial"/>
          <w:sz w:val="24"/>
          <w:szCs w:val="24"/>
        </w:rPr>
        <w:t>5</w:t>
      </w:r>
      <w:r w:rsidRPr="000776B1">
        <w:rPr>
          <w:rFonts w:ascii="Arial" w:hAnsi="Arial" w:cs="Arial"/>
          <w:spacing w:val="-1"/>
          <w:sz w:val="24"/>
          <w:szCs w:val="24"/>
        </w:rPr>
        <w:t xml:space="preserve"> </w:t>
      </w:r>
      <w:r w:rsidRPr="000776B1">
        <w:rPr>
          <w:rFonts w:ascii="Arial" w:hAnsi="Arial" w:cs="Arial"/>
          <w:sz w:val="24"/>
          <w:szCs w:val="24"/>
        </w:rPr>
        <w:t>части</w:t>
      </w:r>
      <w:r w:rsidRPr="000776B1">
        <w:rPr>
          <w:rFonts w:ascii="Arial" w:hAnsi="Arial" w:cs="Arial"/>
          <w:spacing w:val="-2"/>
          <w:sz w:val="24"/>
          <w:szCs w:val="24"/>
        </w:rPr>
        <w:t xml:space="preserve"> </w:t>
      </w:r>
      <w:r w:rsidRPr="000776B1">
        <w:rPr>
          <w:rFonts w:ascii="Arial" w:hAnsi="Arial" w:cs="Arial"/>
          <w:sz w:val="24"/>
          <w:szCs w:val="24"/>
        </w:rPr>
        <w:t>4 после</w:t>
      </w:r>
      <w:r w:rsidRPr="000776B1">
        <w:rPr>
          <w:rFonts w:ascii="Arial" w:hAnsi="Arial" w:cs="Arial"/>
          <w:spacing w:val="-1"/>
          <w:sz w:val="24"/>
          <w:szCs w:val="24"/>
        </w:rPr>
        <w:t xml:space="preserve"> </w:t>
      </w:r>
      <w:r w:rsidRPr="000776B1">
        <w:rPr>
          <w:rFonts w:ascii="Arial" w:hAnsi="Arial" w:cs="Arial"/>
          <w:sz w:val="24"/>
          <w:szCs w:val="24"/>
        </w:rPr>
        <w:t>слов</w:t>
      </w:r>
      <w:r w:rsidRPr="000776B1">
        <w:rPr>
          <w:rFonts w:ascii="Arial" w:hAnsi="Arial" w:cs="Arial"/>
          <w:spacing w:val="-1"/>
          <w:sz w:val="24"/>
          <w:szCs w:val="24"/>
        </w:rPr>
        <w:t xml:space="preserve"> </w:t>
      </w:r>
      <w:r w:rsidRPr="000776B1">
        <w:rPr>
          <w:rFonts w:ascii="Arial" w:hAnsi="Arial" w:cs="Arial"/>
          <w:b/>
          <w:sz w:val="24"/>
          <w:szCs w:val="24"/>
        </w:rPr>
        <w:t>«</w:t>
      </w:r>
      <w:r w:rsidRPr="000776B1">
        <w:rPr>
          <w:rFonts w:ascii="Arial" w:hAnsi="Arial" w:cs="Arial"/>
          <w:sz w:val="24"/>
          <w:szCs w:val="24"/>
        </w:rPr>
        <w:t>5-8»дополнить</w:t>
      </w:r>
      <w:r w:rsidRPr="000776B1">
        <w:rPr>
          <w:rFonts w:ascii="Arial" w:hAnsi="Arial" w:cs="Arial"/>
          <w:spacing w:val="-1"/>
          <w:sz w:val="24"/>
          <w:szCs w:val="24"/>
        </w:rPr>
        <w:t xml:space="preserve"> </w:t>
      </w:r>
      <w:r w:rsidRPr="000776B1">
        <w:rPr>
          <w:rFonts w:ascii="Arial" w:hAnsi="Arial" w:cs="Arial"/>
          <w:sz w:val="24"/>
          <w:szCs w:val="24"/>
        </w:rPr>
        <w:t>словами</w:t>
      </w:r>
      <w:r w:rsidRPr="000776B1">
        <w:rPr>
          <w:rFonts w:ascii="Arial" w:hAnsi="Arial" w:cs="Arial"/>
          <w:spacing w:val="-2"/>
          <w:sz w:val="24"/>
          <w:szCs w:val="24"/>
        </w:rPr>
        <w:t xml:space="preserve"> </w:t>
      </w:r>
      <w:r w:rsidRPr="000776B1">
        <w:rPr>
          <w:rFonts w:ascii="Arial" w:hAnsi="Arial" w:cs="Arial"/>
          <w:sz w:val="24"/>
          <w:szCs w:val="24"/>
        </w:rPr>
        <w:t>«и</w:t>
      </w:r>
      <w:r w:rsidRPr="000776B1">
        <w:rPr>
          <w:rFonts w:ascii="Arial" w:hAnsi="Arial" w:cs="Arial"/>
          <w:spacing w:val="-1"/>
          <w:sz w:val="24"/>
          <w:szCs w:val="24"/>
        </w:rPr>
        <w:t xml:space="preserve"> </w:t>
      </w:r>
      <w:r w:rsidRPr="000776B1">
        <w:rPr>
          <w:rFonts w:ascii="Arial" w:hAnsi="Arial" w:cs="Arial"/>
          <w:spacing w:val="-2"/>
          <w:sz w:val="24"/>
          <w:szCs w:val="24"/>
        </w:rPr>
        <w:t>9.2»;</w:t>
      </w:r>
    </w:p>
    <w:p w:rsidR="000776B1" w:rsidRPr="000776B1" w:rsidRDefault="000776B1" w:rsidP="007111FE">
      <w:pPr>
        <w:pStyle w:val="Heading1"/>
        <w:numPr>
          <w:ilvl w:val="1"/>
          <w:numId w:val="1"/>
        </w:numPr>
        <w:tabs>
          <w:tab w:val="left" w:pos="1155"/>
        </w:tabs>
        <w:spacing w:before="281"/>
        <w:rPr>
          <w:rFonts w:ascii="Arial" w:hAnsi="Arial" w:cs="Arial"/>
        </w:rPr>
      </w:pPr>
      <w:r w:rsidRPr="000776B1">
        <w:rPr>
          <w:rFonts w:ascii="Arial" w:hAnsi="Arial" w:cs="Arial"/>
        </w:rPr>
        <w:t>Статья</w:t>
      </w:r>
      <w:r w:rsidRPr="000776B1">
        <w:rPr>
          <w:rFonts w:ascii="Arial" w:hAnsi="Arial" w:cs="Arial"/>
          <w:spacing w:val="-3"/>
        </w:rPr>
        <w:t xml:space="preserve"> </w:t>
      </w:r>
      <w:r w:rsidRPr="000776B1">
        <w:rPr>
          <w:rFonts w:ascii="Arial" w:hAnsi="Arial" w:cs="Arial"/>
        </w:rPr>
        <w:t>29.</w:t>
      </w:r>
      <w:r w:rsidRPr="000776B1">
        <w:rPr>
          <w:rFonts w:ascii="Arial" w:hAnsi="Arial" w:cs="Arial"/>
          <w:spacing w:val="-1"/>
        </w:rPr>
        <w:t xml:space="preserve"> </w:t>
      </w:r>
      <w:r w:rsidRPr="000776B1">
        <w:rPr>
          <w:rFonts w:ascii="Arial" w:hAnsi="Arial" w:cs="Arial"/>
        </w:rPr>
        <w:t>Удаление</w:t>
      </w:r>
      <w:r w:rsidRPr="000776B1">
        <w:rPr>
          <w:rFonts w:ascii="Arial" w:hAnsi="Arial" w:cs="Arial"/>
          <w:spacing w:val="-1"/>
        </w:rPr>
        <w:t xml:space="preserve"> </w:t>
      </w:r>
      <w:r w:rsidRPr="000776B1">
        <w:rPr>
          <w:rFonts w:ascii="Arial" w:hAnsi="Arial" w:cs="Arial"/>
        </w:rPr>
        <w:t>главы поселения</w:t>
      </w:r>
      <w:r w:rsidRPr="000776B1">
        <w:rPr>
          <w:rFonts w:ascii="Arial" w:hAnsi="Arial" w:cs="Arial"/>
          <w:spacing w:val="-1"/>
        </w:rPr>
        <w:t xml:space="preserve"> </w:t>
      </w:r>
      <w:r w:rsidRPr="000776B1">
        <w:rPr>
          <w:rFonts w:ascii="Arial" w:hAnsi="Arial" w:cs="Arial"/>
        </w:rPr>
        <w:t xml:space="preserve">в </w:t>
      </w:r>
      <w:r w:rsidRPr="000776B1">
        <w:rPr>
          <w:rFonts w:ascii="Arial" w:hAnsi="Arial" w:cs="Arial"/>
          <w:spacing w:val="-2"/>
        </w:rPr>
        <w:t>отставку</w:t>
      </w:r>
    </w:p>
    <w:p w:rsidR="000776B1" w:rsidRPr="000776B1" w:rsidRDefault="000776B1" w:rsidP="007111FE">
      <w:pPr>
        <w:pStyle w:val="a4"/>
        <w:spacing w:before="12"/>
        <w:jc w:val="both"/>
        <w:rPr>
          <w:rFonts w:ascii="Arial" w:hAnsi="Arial" w:cs="Arial"/>
          <w:b/>
        </w:rPr>
      </w:pPr>
    </w:p>
    <w:p w:rsidR="000776B1" w:rsidRPr="000776B1" w:rsidRDefault="000776B1" w:rsidP="007111FE">
      <w:pPr>
        <w:pStyle w:val="a6"/>
        <w:numPr>
          <w:ilvl w:val="2"/>
          <w:numId w:val="1"/>
        </w:numPr>
        <w:tabs>
          <w:tab w:val="left" w:pos="1307"/>
        </w:tabs>
        <w:ind w:left="1307"/>
        <w:rPr>
          <w:rFonts w:ascii="Arial" w:hAnsi="Arial" w:cs="Arial"/>
          <w:sz w:val="24"/>
          <w:szCs w:val="24"/>
        </w:rPr>
      </w:pPr>
      <w:r w:rsidRPr="000776B1">
        <w:rPr>
          <w:rFonts w:ascii="Arial" w:hAnsi="Arial" w:cs="Arial"/>
          <w:sz w:val="24"/>
          <w:szCs w:val="24"/>
        </w:rPr>
        <w:t>дополнить</w:t>
      </w:r>
      <w:r w:rsidRPr="000776B1">
        <w:rPr>
          <w:rFonts w:ascii="Arial" w:hAnsi="Arial" w:cs="Arial"/>
          <w:spacing w:val="-3"/>
          <w:sz w:val="24"/>
          <w:szCs w:val="24"/>
        </w:rPr>
        <w:t xml:space="preserve"> </w:t>
      </w:r>
      <w:r w:rsidRPr="000776B1">
        <w:rPr>
          <w:rFonts w:ascii="Arial" w:hAnsi="Arial" w:cs="Arial"/>
          <w:sz w:val="24"/>
          <w:szCs w:val="24"/>
        </w:rPr>
        <w:t>часть</w:t>
      </w:r>
      <w:r w:rsidRPr="000776B1">
        <w:rPr>
          <w:rFonts w:ascii="Arial" w:hAnsi="Arial" w:cs="Arial"/>
          <w:spacing w:val="-3"/>
          <w:sz w:val="24"/>
          <w:szCs w:val="24"/>
        </w:rPr>
        <w:t xml:space="preserve"> </w:t>
      </w:r>
      <w:r w:rsidRPr="000776B1">
        <w:rPr>
          <w:rFonts w:ascii="Arial" w:hAnsi="Arial" w:cs="Arial"/>
          <w:sz w:val="24"/>
          <w:szCs w:val="24"/>
        </w:rPr>
        <w:t>2</w:t>
      </w:r>
      <w:r w:rsidRPr="000776B1">
        <w:rPr>
          <w:rFonts w:ascii="Arial" w:hAnsi="Arial" w:cs="Arial"/>
          <w:spacing w:val="-1"/>
          <w:sz w:val="24"/>
          <w:szCs w:val="24"/>
        </w:rPr>
        <w:t xml:space="preserve"> </w:t>
      </w:r>
      <w:r w:rsidRPr="000776B1">
        <w:rPr>
          <w:rFonts w:ascii="Arial" w:hAnsi="Arial" w:cs="Arial"/>
          <w:sz w:val="24"/>
          <w:szCs w:val="24"/>
        </w:rPr>
        <w:t>пунктом</w:t>
      </w:r>
      <w:r w:rsidRPr="000776B1">
        <w:rPr>
          <w:rFonts w:ascii="Arial" w:hAnsi="Arial" w:cs="Arial"/>
          <w:spacing w:val="-3"/>
          <w:sz w:val="24"/>
          <w:szCs w:val="24"/>
        </w:rPr>
        <w:t xml:space="preserve"> </w:t>
      </w:r>
      <w:r w:rsidRPr="000776B1">
        <w:rPr>
          <w:rFonts w:ascii="Arial" w:hAnsi="Arial" w:cs="Arial"/>
          <w:sz w:val="24"/>
          <w:szCs w:val="24"/>
        </w:rPr>
        <w:t>6</w:t>
      </w:r>
      <w:r w:rsidRPr="000776B1">
        <w:rPr>
          <w:rFonts w:ascii="Arial" w:hAnsi="Arial" w:cs="Arial"/>
          <w:spacing w:val="-2"/>
          <w:sz w:val="24"/>
          <w:szCs w:val="24"/>
        </w:rPr>
        <w:t xml:space="preserve"> </w:t>
      </w:r>
      <w:r w:rsidRPr="000776B1">
        <w:rPr>
          <w:rFonts w:ascii="Arial" w:hAnsi="Arial" w:cs="Arial"/>
          <w:sz w:val="24"/>
          <w:szCs w:val="24"/>
        </w:rPr>
        <w:t>следующего</w:t>
      </w:r>
      <w:r w:rsidRPr="000776B1">
        <w:rPr>
          <w:rFonts w:ascii="Arial" w:hAnsi="Arial" w:cs="Arial"/>
          <w:spacing w:val="-1"/>
          <w:sz w:val="24"/>
          <w:szCs w:val="24"/>
        </w:rPr>
        <w:t xml:space="preserve"> </w:t>
      </w:r>
      <w:r w:rsidRPr="000776B1">
        <w:rPr>
          <w:rFonts w:ascii="Arial" w:hAnsi="Arial" w:cs="Arial"/>
          <w:spacing w:val="-2"/>
          <w:sz w:val="24"/>
          <w:szCs w:val="24"/>
        </w:rPr>
        <w:t>содержания:</w:t>
      </w:r>
    </w:p>
    <w:p w:rsidR="000776B1" w:rsidRPr="000776B1" w:rsidRDefault="000776B1" w:rsidP="007111FE">
      <w:pPr>
        <w:pStyle w:val="a4"/>
        <w:ind w:left="1" w:right="138" w:firstLine="709"/>
        <w:jc w:val="both"/>
        <w:rPr>
          <w:rFonts w:ascii="Arial" w:hAnsi="Arial" w:cs="Arial"/>
        </w:rPr>
      </w:pPr>
      <w:r w:rsidRPr="000776B1">
        <w:rPr>
          <w:rFonts w:ascii="Arial" w:hAnsi="Arial" w:cs="Arial"/>
        </w:rPr>
        <w:t xml:space="preserve">«6) </w:t>
      </w:r>
      <w:proofErr w:type="gramStart"/>
      <w:r w:rsidRPr="000776B1">
        <w:rPr>
          <w:rFonts w:ascii="Arial" w:hAnsi="Arial" w:cs="Arial"/>
        </w:rPr>
        <w:t>систематическое</w:t>
      </w:r>
      <w:proofErr w:type="gramEnd"/>
      <w:r w:rsidRPr="000776B1">
        <w:rPr>
          <w:rFonts w:ascii="Arial" w:hAnsi="Arial" w:cs="Arial"/>
        </w:rPr>
        <w:t xml:space="preserve"> </w:t>
      </w:r>
      <w:proofErr w:type="spellStart"/>
      <w:r w:rsidRPr="000776B1">
        <w:rPr>
          <w:rFonts w:ascii="Arial" w:hAnsi="Arial" w:cs="Arial"/>
        </w:rPr>
        <w:t>недостижение</w:t>
      </w:r>
      <w:proofErr w:type="spellEnd"/>
      <w:r w:rsidRPr="000776B1">
        <w:rPr>
          <w:rFonts w:ascii="Arial" w:hAnsi="Arial" w:cs="Arial"/>
        </w:rPr>
        <w:t xml:space="preserve"> показателей для оценки эффективности деятельности органов местного самоуправления.»;</w:t>
      </w:r>
    </w:p>
    <w:p w:rsidR="000776B1" w:rsidRPr="000776B1" w:rsidRDefault="000776B1" w:rsidP="007111FE">
      <w:pPr>
        <w:pStyle w:val="a4"/>
        <w:jc w:val="both"/>
        <w:rPr>
          <w:rFonts w:ascii="Arial" w:hAnsi="Arial" w:cs="Arial"/>
        </w:rPr>
      </w:pPr>
    </w:p>
    <w:p w:rsidR="000776B1" w:rsidRPr="000776B1" w:rsidRDefault="000776B1" w:rsidP="007111FE">
      <w:pPr>
        <w:pStyle w:val="Heading1"/>
        <w:numPr>
          <w:ilvl w:val="1"/>
          <w:numId w:val="1"/>
        </w:numPr>
        <w:tabs>
          <w:tab w:val="left" w:pos="1155"/>
        </w:tabs>
        <w:rPr>
          <w:rFonts w:ascii="Arial" w:hAnsi="Arial" w:cs="Arial"/>
        </w:rPr>
      </w:pPr>
      <w:r w:rsidRPr="000776B1">
        <w:rPr>
          <w:rFonts w:ascii="Arial" w:hAnsi="Arial" w:cs="Arial"/>
        </w:rPr>
        <w:t>Статья</w:t>
      </w:r>
      <w:r w:rsidRPr="000776B1">
        <w:rPr>
          <w:rFonts w:ascii="Arial" w:hAnsi="Arial" w:cs="Arial"/>
          <w:spacing w:val="-3"/>
        </w:rPr>
        <w:t xml:space="preserve"> </w:t>
      </w:r>
      <w:r w:rsidRPr="000776B1">
        <w:rPr>
          <w:rFonts w:ascii="Arial" w:hAnsi="Arial" w:cs="Arial"/>
        </w:rPr>
        <w:t>32.</w:t>
      </w:r>
      <w:r w:rsidRPr="000776B1">
        <w:rPr>
          <w:rFonts w:ascii="Arial" w:hAnsi="Arial" w:cs="Arial"/>
          <w:spacing w:val="-2"/>
        </w:rPr>
        <w:t xml:space="preserve"> </w:t>
      </w:r>
      <w:r w:rsidRPr="000776B1">
        <w:rPr>
          <w:rFonts w:ascii="Arial" w:hAnsi="Arial" w:cs="Arial"/>
        </w:rPr>
        <w:t>Полномочия</w:t>
      </w:r>
      <w:r w:rsidRPr="000776B1">
        <w:rPr>
          <w:rFonts w:ascii="Arial" w:hAnsi="Arial" w:cs="Arial"/>
          <w:spacing w:val="-2"/>
        </w:rPr>
        <w:t xml:space="preserve"> администрации</w:t>
      </w:r>
    </w:p>
    <w:p w:rsidR="000776B1" w:rsidRPr="000776B1" w:rsidRDefault="000776B1" w:rsidP="007111FE">
      <w:pPr>
        <w:pStyle w:val="a4"/>
        <w:jc w:val="both"/>
        <w:rPr>
          <w:rFonts w:ascii="Arial" w:hAnsi="Arial" w:cs="Arial"/>
          <w:b/>
        </w:rPr>
      </w:pPr>
    </w:p>
    <w:p w:rsidR="000776B1" w:rsidRPr="000776B1" w:rsidRDefault="000776B1" w:rsidP="007111FE">
      <w:pPr>
        <w:pStyle w:val="a6"/>
        <w:numPr>
          <w:ilvl w:val="2"/>
          <w:numId w:val="1"/>
        </w:numPr>
        <w:tabs>
          <w:tab w:val="left" w:pos="1307"/>
        </w:tabs>
        <w:spacing w:before="1"/>
        <w:ind w:left="1307"/>
        <w:rPr>
          <w:rFonts w:ascii="Arial" w:hAnsi="Arial" w:cs="Arial"/>
          <w:sz w:val="24"/>
          <w:szCs w:val="24"/>
        </w:rPr>
      </w:pPr>
      <w:r w:rsidRPr="000776B1">
        <w:rPr>
          <w:rFonts w:ascii="Arial" w:hAnsi="Arial" w:cs="Arial"/>
          <w:sz w:val="24"/>
          <w:szCs w:val="24"/>
        </w:rPr>
        <w:t>изложить</w:t>
      </w:r>
      <w:r w:rsidRPr="000776B1">
        <w:rPr>
          <w:rFonts w:ascii="Arial" w:hAnsi="Arial" w:cs="Arial"/>
          <w:spacing w:val="-5"/>
          <w:sz w:val="24"/>
          <w:szCs w:val="24"/>
        </w:rPr>
        <w:t xml:space="preserve"> </w:t>
      </w:r>
      <w:r w:rsidRPr="000776B1">
        <w:rPr>
          <w:rFonts w:ascii="Arial" w:hAnsi="Arial" w:cs="Arial"/>
          <w:sz w:val="24"/>
          <w:szCs w:val="24"/>
        </w:rPr>
        <w:t>пункт</w:t>
      </w:r>
      <w:r w:rsidRPr="000776B1">
        <w:rPr>
          <w:rFonts w:ascii="Arial" w:hAnsi="Arial" w:cs="Arial"/>
          <w:spacing w:val="-2"/>
          <w:sz w:val="24"/>
          <w:szCs w:val="24"/>
        </w:rPr>
        <w:t xml:space="preserve"> </w:t>
      </w:r>
      <w:r w:rsidRPr="000776B1">
        <w:rPr>
          <w:rFonts w:ascii="Arial" w:hAnsi="Arial" w:cs="Arial"/>
          <w:sz w:val="24"/>
          <w:szCs w:val="24"/>
        </w:rPr>
        <w:t>30</w:t>
      </w:r>
      <w:r w:rsidRPr="000776B1">
        <w:rPr>
          <w:rFonts w:ascii="Arial" w:hAnsi="Arial" w:cs="Arial"/>
          <w:spacing w:val="-4"/>
          <w:sz w:val="24"/>
          <w:szCs w:val="24"/>
        </w:rPr>
        <w:t xml:space="preserve"> </w:t>
      </w:r>
      <w:r w:rsidRPr="000776B1">
        <w:rPr>
          <w:rFonts w:ascii="Arial" w:hAnsi="Arial" w:cs="Arial"/>
          <w:sz w:val="24"/>
          <w:szCs w:val="24"/>
        </w:rPr>
        <w:t>в</w:t>
      </w:r>
      <w:r w:rsidRPr="000776B1">
        <w:rPr>
          <w:rFonts w:ascii="Arial" w:hAnsi="Arial" w:cs="Arial"/>
          <w:spacing w:val="-2"/>
          <w:sz w:val="24"/>
          <w:szCs w:val="24"/>
        </w:rPr>
        <w:t xml:space="preserve"> </w:t>
      </w:r>
      <w:r w:rsidRPr="000776B1">
        <w:rPr>
          <w:rFonts w:ascii="Arial" w:hAnsi="Arial" w:cs="Arial"/>
          <w:sz w:val="24"/>
          <w:szCs w:val="24"/>
        </w:rPr>
        <w:t>следующей</w:t>
      </w:r>
      <w:r w:rsidRPr="000776B1">
        <w:rPr>
          <w:rFonts w:ascii="Arial" w:hAnsi="Arial" w:cs="Arial"/>
          <w:spacing w:val="-3"/>
          <w:sz w:val="24"/>
          <w:szCs w:val="24"/>
        </w:rPr>
        <w:t xml:space="preserve"> </w:t>
      </w:r>
      <w:r w:rsidRPr="000776B1">
        <w:rPr>
          <w:rFonts w:ascii="Arial" w:hAnsi="Arial" w:cs="Arial"/>
          <w:spacing w:val="-2"/>
          <w:sz w:val="24"/>
          <w:szCs w:val="24"/>
        </w:rPr>
        <w:t>редакции:</w:t>
      </w:r>
    </w:p>
    <w:p w:rsidR="000776B1" w:rsidRPr="000776B1" w:rsidRDefault="000776B1" w:rsidP="007111FE">
      <w:pPr>
        <w:pStyle w:val="a4"/>
        <w:ind w:left="1" w:right="138" w:firstLine="710"/>
        <w:jc w:val="both"/>
        <w:rPr>
          <w:rFonts w:ascii="Arial" w:hAnsi="Arial" w:cs="Arial"/>
        </w:rPr>
      </w:pPr>
      <w:r w:rsidRPr="000776B1">
        <w:rPr>
          <w:rFonts w:ascii="Arial" w:hAnsi="Arial" w:cs="Arial"/>
        </w:rPr>
        <w:t>«30) осуществление муниципального контроля в области охраны и использования особо охраняемых природных территорий местного значения</w:t>
      </w:r>
      <w:proofErr w:type="gramStart"/>
      <w:r w:rsidRPr="000776B1">
        <w:rPr>
          <w:rFonts w:ascii="Arial" w:hAnsi="Arial" w:cs="Arial"/>
        </w:rPr>
        <w:t>;»</w:t>
      </w:r>
      <w:proofErr w:type="gramEnd"/>
      <w:r w:rsidRPr="000776B1">
        <w:rPr>
          <w:rFonts w:ascii="Arial" w:hAnsi="Arial" w:cs="Arial"/>
        </w:rPr>
        <w:t>;</w:t>
      </w:r>
    </w:p>
    <w:p w:rsidR="000776B1" w:rsidRPr="000776B1" w:rsidRDefault="000776B1" w:rsidP="007111FE">
      <w:pPr>
        <w:pStyle w:val="a4"/>
        <w:jc w:val="both"/>
        <w:rPr>
          <w:rFonts w:ascii="Arial" w:hAnsi="Arial" w:cs="Arial"/>
        </w:rPr>
      </w:pPr>
    </w:p>
    <w:p w:rsidR="000776B1" w:rsidRPr="000776B1" w:rsidRDefault="00403891" w:rsidP="00403891">
      <w:pPr>
        <w:pStyle w:val="a4"/>
        <w:ind w:firstLine="708"/>
        <w:jc w:val="both"/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 xml:space="preserve">1.4.2 </w:t>
      </w:r>
      <w:r w:rsidR="000776B1" w:rsidRPr="000776B1">
        <w:rPr>
          <w:rFonts w:ascii="Arial" w:hAnsi="Arial" w:cs="Arial"/>
        </w:rPr>
        <w:t>дополнить</w:t>
      </w:r>
      <w:r w:rsidR="000776B1" w:rsidRPr="000776B1">
        <w:rPr>
          <w:rFonts w:ascii="Arial" w:hAnsi="Arial" w:cs="Arial"/>
          <w:spacing w:val="-3"/>
        </w:rPr>
        <w:t xml:space="preserve"> </w:t>
      </w:r>
      <w:r w:rsidR="000776B1" w:rsidRPr="000776B1">
        <w:rPr>
          <w:rFonts w:ascii="Arial" w:hAnsi="Arial" w:cs="Arial"/>
        </w:rPr>
        <w:t>пунктом</w:t>
      </w:r>
      <w:r w:rsidR="000776B1" w:rsidRPr="000776B1">
        <w:rPr>
          <w:rFonts w:ascii="Arial" w:hAnsi="Arial" w:cs="Arial"/>
          <w:spacing w:val="-3"/>
        </w:rPr>
        <w:t xml:space="preserve"> </w:t>
      </w:r>
      <w:r>
        <w:rPr>
          <w:rFonts w:ascii="Arial" w:hAnsi="Arial" w:cs="Arial"/>
        </w:rPr>
        <w:t>54.9</w:t>
      </w:r>
      <w:r w:rsidR="000776B1" w:rsidRPr="000776B1">
        <w:rPr>
          <w:rFonts w:ascii="Arial" w:hAnsi="Arial" w:cs="Arial"/>
          <w:spacing w:val="-2"/>
        </w:rPr>
        <w:t xml:space="preserve"> </w:t>
      </w:r>
      <w:r w:rsidR="000776B1" w:rsidRPr="000776B1">
        <w:rPr>
          <w:rFonts w:ascii="Arial" w:hAnsi="Arial" w:cs="Arial"/>
        </w:rPr>
        <w:t>следующего</w:t>
      </w:r>
      <w:r w:rsidR="000776B1" w:rsidRPr="000776B1">
        <w:rPr>
          <w:rFonts w:ascii="Arial" w:hAnsi="Arial" w:cs="Arial"/>
          <w:spacing w:val="-2"/>
        </w:rPr>
        <w:t xml:space="preserve"> содержания:</w:t>
      </w:r>
      <w:r>
        <w:rPr>
          <w:rFonts w:ascii="Arial" w:hAnsi="Arial" w:cs="Arial"/>
        </w:rPr>
        <w:t xml:space="preserve"> «54.9) </w:t>
      </w:r>
      <w:r w:rsidR="000776B1" w:rsidRPr="000776B1">
        <w:rPr>
          <w:rFonts w:ascii="Arial" w:hAnsi="Arial" w:cs="Arial"/>
        </w:rPr>
        <w:t>осуществление учета личных подсобных хозяйств, которые ведут граждане в соответствии с</w:t>
      </w:r>
      <w:r w:rsidR="000776B1" w:rsidRPr="000776B1">
        <w:rPr>
          <w:rFonts w:ascii="Arial" w:hAnsi="Arial" w:cs="Arial"/>
          <w:spacing w:val="-1"/>
        </w:rPr>
        <w:t xml:space="preserve"> </w:t>
      </w:r>
      <w:r w:rsidR="000776B1" w:rsidRPr="000776B1">
        <w:rPr>
          <w:rFonts w:ascii="Arial" w:hAnsi="Arial" w:cs="Arial"/>
        </w:rPr>
        <w:t>Федеральным законом</w:t>
      </w:r>
      <w:r w:rsidR="000776B1" w:rsidRPr="000776B1">
        <w:rPr>
          <w:rFonts w:ascii="Arial" w:hAnsi="Arial" w:cs="Arial"/>
          <w:spacing w:val="-2"/>
        </w:rPr>
        <w:t xml:space="preserve"> </w:t>
      </w:r>
      <w:r w:rsidR="000776B1" w:rsidRPr="000776B1">
        <w:rPr>
          <w:rFonts w:ascii="Arial" w:hAnsi="Arial" w:cs="Arial"/>
        </w:rPr>
        <w:t>от 07.07.2003</w:t>
      </w:r>
      <w:r w:rsidR="000776B1" w:rsidRPr="000776B1">
        <w:rPr>
          <w:rFonts w:ascii="Arial" w:hAnsi="Arial" w:cs="Arial"/>
          <w:spacing w:val="40"/>
        </w:rPr>
        <w:t xml:space="preserve"> </w:t>
      </w:r>
      <w:r w:rsidR="000776B1" w:rsidRPr="000776B1">
        <w:rPr>
          <w:rFonts w:ascii="Arial" w:hAnsi="Arial" w:cs="Arial"/>
        </w:rPr>
        <w:t>№</w:t>
      </w:r>
      <w:r w:rsidR="000776B1" w:rsidRPr="000776B1">
        <w:rPr>
          <w:rFonts w:ascii="Arial" w:hAnsi="Arial" w:cs="Arial"/>
          <w:spacing w:val="-1"/>
        </w:rPr>
        <w:t xml:space="preserve"> </w:t>
      </w:r>
      <w:r w:rsidR="000776B1" w:rsidRPr="000776B1">
        <w:rPr>
          <w:rFonts w:ascii="Arial" w:hAnsi="Arial" w:cs="Arial"/>
        </w:rPr>
        <w:t xml:space="preserve">112-ФЗ «О личном подсобном хозяйстве», в похозяйственных </w:t>
      </w:r>
      <w:r w:rsidR="000776B1" w:rsidRPr="000776B1">
        <w:rPr>
          <w:rFonts w:ascii="Arial" w:hAnsi="Arial" w:cs="Arial"/>
        </w:rPr>
        <w:lastRenderedPageBreak/>
        <w:t>книгах;».</w:t>
      </w:r>
      <w:proofErr w:type="gramEnd"/>
    </w:p>
    <w:p w:rsidR="000776B1" w:rsidRPr="000776B1" w:rsidRDefault="000776B1" w:rsidP="007111FE">
      <w:pPr>
        <w:pStyle w:val="a4"/>
        <w:rPr>
          <w:rFonts w:ascii="Arial" w:hAnsi="Arial" w:cs="Arial"/>
        </w:rPr>
      </w:pPr>
    </w:p>
    <w:p w:rsidR="000776B1" w:rsidRPr="000776B1" w:rsidRDefault="000776B1" w:rsidP="007111FE">
      <w:pPr>
        <w:pStyle w:val="a4"/>
        <w:rPr>
          <w:rFonts w:ascii="Arial" w:hAnsi="Arial" w:cs="Arial"/>
        </w:rPr>
      </w:pPr>
    </w:p>
    <w:p w:rsidR="000776B1" w:rsidRPr="000776B1" w:rsidRDefault="000776B1" w:rsidP="007111FE">
      <w:pPr>
        <w:pStyle w:val="1"/>
        <w:tabs>
          <w:tab w:val="left" w:pos="1086"/>
        </w:tabs>
        <w:spacing w:line="240" w:lineRule="auto"/>
        <w:ind w:firstLine="0"/>
        <w:jc w:val="both"/>
        <w:rPr>
          <w:rFonts w:ascii="Arial" w:hAnsi="Arial" w:cs="Arial"/>
        </w:rPr>
      </w:pPr>
      <w:r w:rsidRPr="000776B1">
        <w:rPr>
          <w:rFonts w:ascii="Arial" w:hAnsi="Arial" w:cs="Arial"/>
        </w:rPr>
        <w:t xml:space="preserve"> </w:t>
      </w:r>
      <w:r w:rsidRPr="000776B1">
        <w:rPr>
          <w:rFonts w:ascii="Arial" w:hAnsi="Arial" w:cs="Arial"/>
        </w:rPr>
        <w:tab/>
        <w:t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 сельсовета 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0776B1" w:rsidRPr="000776B1" w:rsidRDefault="000776B1" w:rsidP="007111FE">
      <w:pPr>
        <w:pStyle w:val="1"/>
        <w:tabs>
          <w:tab w:val="left" w:pos="1088"/>
        </w:tabs>
        <w:spacing w:line="240" w:lineRule="auto"/>
        <w:ind w:firstLine="0"/>
        <w:jc w:val="both"/>
        <w:rPr>
          <w:rFonts w:ascii="Arial" w:hAnsi="Arial" w:cs="Arial"/>
        </w:rPr>
      </w:pPr>
      <w:bookmarkStart w:id="9" w:name="bookmark17"/>
      <w:bookmarkEnd w:id="9"/>
      <w:r w:rsidRPr="000776B1">
        <w:rPr>
          <w:rFonts w:ascii="Arial" w:hAnsi="Arial" w:cs="Arial"/>
        </w:rPr>
        <w:t xml:space="preserve"> </w:t>
      </w:r>
      <w:r w:rsidRPr="000776B1">
        <w:rPr>
          <w:rFonts w:ascii="Arial" w:hAnsi="Arial" w:cs="Arial"/>
        </w:rPr>
        <w:tab/>
      </w:r>
      <w:r w:rsidRPr="000776B1">
        <w:rPr>
          <w:rFonts w:ascii="Arial" w:hAnsi="Arial" w:cs="Arial"/>
          <w:color w:val="auto"/>
        </w:rPr>
        <w:t>3.</w:t>
      </w:r>
      <w:r w:rsidRPr="000776B1">
        <w:rPr>
          <w:rFonts w:ascii="Arial" w:hAnsi="Arial" w:cs="Arial"/>
        </w:rPr>
        <w:t>Главе  Вишневского сельсовета Купинского района Новосибирской области опубликовать муниципальный правовой акт сельсовета после государственной</w:t>
      </w:r>
    </w:p>
    <w:p w:rsidR="000776B1" w:rsidRPr="000776B1" w:rsidRDefault="000776B1" w:rsidP="007111FE">
      <w:pPr>
        <w:pStyle w:val="1"/>
        <w:spacing w:line="240" w:lineRule="auto"/>
        <w:ind w:firstLine="0"/>
        <w:jc w:val="both"/>
        <w:rPr>
          <w:rFonts w:ascii="Arial" w:hAnsi="Arial" w:cs="Arial"/>
        </w:rPr>
      </w:pPr>
      <w:r w:rsidRPr="000776B1">
        <w:rPr>
          <w:rFonts w:ascii="Arial" w:hAnsi="Arial" w:cs="Arial"/>
        </w:rPr>
        <w:t>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0776B1" w:rsidRPr="000776B1" w:rsidRDefault="000776B1" w:rsidP="007111FE">
      <w:pPr>
        <w:pStyle w:val="1"/>
        <w:tabs>
          <w:tab w:val="left" w:pos="1083"/>
        </w:tabs>
        <w:spacing w:line="240" w:lineRule="auto"/>
        <w:ind w:firstLine="0"/>
        <w:jc w:val="both"/>
        <w:rPr>
          <w:rFonts w:ascii="Arial" w:hAnsi="Arial" w:cs="Arial"/>
        </w:rPr>
      </w:pPr>
      <w:bookmarkStart w:id="10" w:name="bookmark18"/>
      <w:bookmarkEnd w:id="10"/>
      <w:r w:rsidRPr="000776B1">
        <w:rPr>
          <w:rFonts w:ascii="Arial" w:hAnsi="Arial" w:cs="Arial"/>
        </w:rPr>
        <w:tab/>
        <w:t xml:space="preserve">4.Направить в Главное управление Министерства юстиции Российской Федерации по Новосибирской области сведения об источнике и о дате официального </w:t>
      </w:r>
      <w:proofErr w:type="gramStart"/>
      <w:r w:rsidRPr="000776B1">
        <w:rPr>
          <w:rFonts w:ascii="Arial" w:hAnsi="Arial" w:cs="Arial"/>
        </w:rPr>
        <w:t>опубликования муниципального правового акта  сельсовета  района Новосибирской области</w:t>
      </w:r>
      <w:proofErr w:type="gramEnd"/>
      <w:r w:rsidRPr="000776B1">
        <w:rPr>
          <w:rFonts w:ascii="Arial" w:hAnsi="Arial" w:cs="Arial"/>
        </w:rPr>
        <w:t xml:space="preserve">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опубликования.</w:t>
      </w:r>
    </w:p>
    <w:p w:rsidR="000776B1" w:rsidRPr="000776B1" w:rsidRDefault="000776B1" w:rsidP="007111FE">
      <w:pPr>
        <w:ind w:firstLine="709"/>
        <w:jc w:val="both"/>
        <w:rPr>
          <w:rFonts w:ascii="Arial" w:hAnsi="Arial" w:cs="Arial"/>
        </w:rPr>
      </w:pPr>
      <w:bookmarkStart w:id="11" w:name="bookmark19"/>
      <w:bookmarkEnd w:id="11"/>
      <w:r w:rsidRPr="000776B1">
        <w:rPr>
          <w:rFonts w:ascii="Arial" w:hAnsi="Arial" w:cs="Arial"/>
        </w:rPr>
        <w:t xml:space="preserve">5.Настоящее решение вступает в силу после государственной регистрации и опубликования в </w:t>
      </w:r>
      <w:proofErr w:type="spellStart"/>
      <w:proofErr w:type="gramStart"/>
      <w:r w:rsidRPr="000776B1">
        <w:rPr>
          <w:rFonts w:ascii="Arial" w:hAnsi="Arial" w:cs="Arial"/>
        </w:rPr>
        <w:t>в</w:t>
      </w:r>
      <w:proofErr w:type="spellEnd"/>
      <w:proofErr w:type="gramEnd"/>
      <w:r w:rsidRPr="000776B1">
        <w:rPr>
          <w:rFonts w:ascii="Arial" w:hAnsi="Arial" w:cs="Arial"/>
        </w:rPr>
        <w:t xml:space="preserve"> </w:t>
      </w:r>
      <w:r w:rsidRPr="000776B1">
        <w:rPr>
          <w:rFonts w:ascii="Arial" w:hAnsi="Arial" w:cs="Arial"/>
          <w:spacing w:val="1"/>
        </w:rPr>
        <w:t>периодическом печатном издании «Муниципальные ведомости»</w:t>
      </w:r>
      <w:r w:rsidRPr="000776B1">
        <w:rPr>
          <w:rFonts w:ascii="Arial" w:hAnsi="Arial" w:cs="Arial"/>
        </w:rPr>
        <w:t>.</w:t>
      </w:r>
    </w:p>
    <w:p w:rsidR="000776B1" w:rsidRPr="000776B1" w:rsidRDefault="000776B1" w:rsidP="007111FE">
      <w:pPr>
        <w:ind w:firstLine="709"/>
        <w:jc w:val="both"/>
        <w:rPr>
          <w:rFonts w:ascii="Arial" w:hAnsi="Arial" w:cs="Arial"/>
        </w:rPr>
      </w:pPr>
    </w:p>
    <w:p w:rsidR="000776B1" w:rsidRPr="000776B1" w:rsidRDefault="000776B1" w:rsidP="007111FE">
      <w:pPr>
        <w:ind w:firstLine="709"/>
        <w:jc w:val="both"/>
        <w:rPr>
          <w:rFonts w:ascii="Arial" w:hAnsi="Arial" w:cs="Arial"/>
        </w:rPr>
      </w:pPr>
    </w:p>
    <w:p w:rsidR="000776B1" w:rsidRPr="000776B1" w:rsidRDefault="000776B1" w:rsidP="007111FE">
      <w:pPr>
        <w:jc w:val="both"/>
        <w:rPr>
          <w:rFonts w:ascii="Arial" w:hAnsi="Arial" w:cs="Arial"/>
        </w:rPr>
      </w:pPr>
      <w:r w:rsidRPr="000776B1">
        <w:rPr>
          <w:rFonts w:ascii="Arial" w:hAnsi="Arial" w:cs="Arial"/>
        </w:rPr>
        <w:t>Глава Вишневского сельсовета</w:t>
      </w:r>
    </w:p>
    <w:p w:rsidR="000776B1" w:rsidRPr="000776B1" w:rsidRDefault="000776B1" w:rsidP="007111FE">
      <w:pPr>
        <w:jc w:val="both"/>
        <w:rPr>
          <w:rFonts w:ascii="Arial" w:hAnsi="Arial" w:cs="Arial"/>
        </w:rPr>
      </w:pPr>
      <w:r w:rsidRPr="000776B1">
        <w:rPr>
          <w:rFonts w:ascii="Arial" w:hAnsi="Arial" w:cs="Arial"/>
        </w:rPr>
        <w:t xml:space="preserve">Купинского района </w:t>
      </w:r>
      <w:r w:rsidRPr="000776B1">
        <w:rPr>
          <w:rFonts w:ascii="Arial" w:hAnsi="Arial" w:cs="Arial"/>
        </w:rPr>
        <w:tab/>
      </w:r>
      <w:r w:rsidRPr="000776B1">
        <w:rPr>
          <w:rFonts w:ascii="Arial" w:hAnsi="Arial" w:cs="Arial"/>
        </w:rPr>
        <w:tab/>
      </w:r>
      <w:r w:rsidRPr="000776B1">
        <w:rPr>
          <w:rFonts w:ascii="Arial" w:hAnsi="Arial" w:cs="Arial"/>
        </w:rPr>
        <w:tab/>
        <w:t>____________________</w:t>
      </w:r>
      <w:r w:rsidRPr="000776B1">
        <w:rPr>
          <w:rFonts w:ascii="Arial" w:hAnsi="Arial" w:cs="Arial"/>
        </w:rPr>
        <w:tab/>
      </w:r>
      <w:r w:rsidRPr="000776B1">
        <w:rPr>
          <w:rFonts w:ascii="Arial" w:hAnsi="Arial" w:cs="Arial"/>
        </w:rPr>
        <w:tab/>
        <w:t>О.Г. Дупик</w:t>
      </w:r>
    </w:p>
    <w:p w:rsidR="000776B1" w:rsidRPr="000776B1" w:rsidRDefault="000776B1" w:rsidP="007111FE">
      <w:pPr>
        <w:jc w:val="both"/>
        <w:rPr>
          <w:rFonts w:ascii="Arial" w:hAnsi="Arial" w:cs="Arial"/>
        </w:rPr>
      </w:pPr>
      <w:r w:rsidRPr="000776B1">
        <w:rPr>
          <w:rFonts w:ascii="Arial" w:hAnsi="Arial" w:cs="Arial"/>
        </w:rPr>
        <w:t>Новосибирской области                                           (подпись)</w:t>
      </w:r>
    </w:p>
    <w:p w:rsidR="000776B1" w:rsidRPr="000776B1" w:rsidRDefault="000776B1" w:rsidP="007111FE">
      <w:pPr>
        <w:jc w:val="both"/>
        <w:rPr>
          <w:rFonts w:ascii="Arial" w:hAnsi="Arial" w:cs="Arial"/>
        </w:rPr>
      </w:pPr>
    </w:p>
    <w:p w:rsidR="000776B1" w:rsidRPr="000776B1" w:rsidRDefault="000776B1" w:rsidP="007111FE">
      <w:pPr>
        <w:jc w:val="both"/>
        <w:rPr>
          <w:rFonts w:ascii="Arial" w:hAnsi="Arial" w:cs="Arial"/>
        </w:rPr>
      </w:pPr>
      <w:r w:rsidRPr="000776B1">
        <w:rPr>
          <w:rFonts w:ascii="Arial" w:hAnsi="Arial" w:cs="Arial"/>
        </w:rPr>
        <w:t xml:space="preserve">Председатель Совета депутатов </w:t>
      </w:r>
    </w:p>
    <w:p w:rsidR="000776B1" w:rsidRPr="000776B1" w:rsidRDefault="000776B1" w:rsidP="007111FE">
      <w:pPr>
        <w:jc w:val="both"/>
        <w:rPr>
          <w:rFonts w:ascii="Arial" w:hAnsi="Arial" w:cs="Arial"/>
        </w:rPr>
      </w:pPr>
      <w:r w:rsidRPr="000776B1">
        <w:rPr>
          <w:rFonts w:ascii="Arial" w:hAnsi="Arial" w:cs="Arial"/>
        </w:rPr>
        <w:t>Вишневского сельсовета</w:t>
      </w:r>
    </w:p>
    <w:p w:rsidR="000776B1" w:rsidRPr="000776B1" w:rsidRDefault="000776B1" w:rsidP="007111FE">
      <w:pPr>
        <w:jc w:val="both"/>
        <w:rPr>
          <w:rFonts w:ascii="Arial" w:hAnsi="Arial" w:cs="Arial"/>
        </w:rPr>
      </w:pPr>
      <w:r w:rsidRPr="000776B1">
        <w:rPr>
          <w:rFonts w:ascii="Arial" w:hAnsi="Arial" w:cs="Arial"/>
        </w:rPr>
        <w:t xml:space="preserve">Купинского района </w:t>
      </w:r>
      <w:r w:rsidRPr="000776B1">
        <w:rPr>
          <w:rFonts w:ascii="Arial" w:hAnsi="Arial" w:cs="Arial"/>
        </w:rPr>
        <w:tab/>
      </w:r>
      <w:r w:rsidRPr="000776B1">
        <w:rPr>
          <w:rFonts w:ascii="Arial" w:hAnsi="Arial" w:cs="Arial"/>
        </w:rPr>
        <w:tab/>
      </w:r>
      <w:r w:rsidRPr="000776B1">
        <w:rPr>
          <w:rFonts w:ascii="Arial" w:hAnsi="Arial" w:cs="Arial"/>
        </w:rPr>
        <w:tab/>
        <w:t>____________________</w:t>
      </w:r>
      <w:r w:rsidRPr="000776B1">
        <w:rPr>
          <w:rFonts w:ascii="Arial" w:hAnsi="Arial" w:cs="Arial"/>
        </w:rPr>
        <w:tab/>
        <w:t xml:space="preserve">Н.Л. </w:t>
      </w:r>
      <w:proofErr w:type="spellStart"/>
      <w:r w:rsidRPr="000776B1">
        <w:rPr>
          <w:rFonts w:ascii="Arial" w:hAnsi="Arial" w:cs="Arial"/>
        </w:rPr>
        <w:t>Мосейкова</w:t>
      </w:r>
      <w:proofErr w:type="spellEnd"/>
    </w:p>
    <w:p w:rsidR="000776B1" w:rsidRPr="00403891" w:rsidRDefault="000776B1" w:rsidP="00403891">
      <w:pPr>
        <w:jc w:val="both"/>
        <w:rPr>
          <w:rFonts w:ascii="Arial" w:hAnsi="Arial" w:cs="Arial"/>
        </w:rPr>
        <w:sectPr w:rsidR="000776B1" w:rsidRPr="00403891" w:rsidSect="000776B1">
          <w:pgSz w:w="11910" w:h="16840"/>
          <w:pgMar w:top="1040" w:right="425" w:bottom="280" w:left="1133" w:header="720" w:footer="720" w:gutter="0"/>
          <w:cols w:space="720"/>
        </w:sectPr>
      </w:pPr>
      <w:r w:rsidRPr="000776B1">
        <w:rPr>
          <w:rFonts w:ascii="Arial" w:hAnsi="Arial" w:cs="Arial"/>
        </w:rPr>
        <w:t>Новосибирской области                                           (подпись)</w:t>
      </w:r>
    </w:p>
    <w:p w:rsidR="00385B08" w:rsidRDefault="00385B08" w:rsidP="00403891">
      <w:pPr>
        <w:pStyle w:val="1"/>
        <w:tabs>
          <w:tab w:val="left" w:leader="underscore" w:pos="4680"/>
        </w:tabs>
        <w:ind w:firstLine="0"/>
        <w:jc w:val="both"/>
      </w:pPr>
    </w:p>
    <w:p w:rsidR="00385B08" w:rsidRDefault="00385B08">
      <w:pPr>
        <w:pStyle w:val="1"/>
        <w:tabs>
          <w:tab w:val="left" w:leader="underscore" w:pos="4680"/>
        </w:tabs>
        <w:ind w:firstLine="720"/>
        <w:jc w:val="both"/>
      </w:pPr>
    </w:p>
    <w:p w:rsidR="00385B08" w:rsidRDefault="00385B08" w:rsidP="00385B08">
      <w:pPr>
        <w:pStyle w:val="1"/>
        <w:tabs>
          <w:tab w:val="left" w:leader="underscore" w:pos="4680"/>
        </w:tabs>
        <w:ind w:firstLine="0"/>
        <w:jc w:val="both"/>
      </w:pPr>
    </w:p>
    <w:sectPr w:rsidR="00385B08" w:rsidSect="007D0E98">
      <w:headerReference w:type="default" r:id="rId7"/>
      <w:headerReference w:type="first" r:id="rId8"/>
      <w:pgSz w:w="11900" w:h="16840"/>
      <w:pgMar w:top="1186" w:right="538" w:bottom="1138" w:left="1100" w:header="0" w:footer="3" w:gutter="0"/>
      <w:pgNumType w:start="1"/>
      <w:cols w:space="720"/>
      <w:noEndnote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A1ED5" w:rsidRDefault="005A1ED5" w:rsidP="007D0E98">
      <w:r>
        <w:separator/>
      </w:r>
    </w:p>
  </w:endnote>
  <w:endnote w:type="continuationSeparator" w:id="0">
    <w:p w:rsidR="005A1ED5" w:rsidRDefault="005A1ED5" w:rsidP="007D0E9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A1ED5" w:rsidRDefault="005A1ED5"/>
  </w:footnote>
  <w:footnote w:type="continuationSeparator" w:id="0">
    <w:p w:rsidR="005A1ED5" w:rsidRDefault="005A1ED5"/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0E98" w:rsidRDefault="00671FDC">
    <w:pPr>
      <w:spacing w:line="1" w:lineRule="exact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7" type="#_x0000_t202" style="position:absolute;margin-left:309.4pt;margin-top:38.2pt;width:4.3pt;height:6.7pt;z-index:-251658752;mso-wrap-style:none;mso-wrap-distance-left:0;mso-wrap-distance-right:0;mso-position-horizontal-relative:page;mso-position-vertical-relative:page" wrapcoords="0 0" filled="f" stroked="f">
          <v:textbox style="mso-fit-shape-to-text:t" inset="0,0,0,0">
            <w:txbxContent>
              <w:p w:rsidR="007D0E98" w:rsidRDefault="00671FDC">
                <w:pPr>
                  <w:pStyle w:val="20"/>
                </w:pPr>
                <w:fldSimple w:instr=" PAGE \* MERGEFORMAT ">
                  <w:r w:rsidR="000776B1" w:rsidRPr="000776B1">
                    <w:rPr>
                      <w:i/>
                      <w:iCs/>
                      <w:noProof/>
                    </w:rPr>
                    <w:t>2</w:t>
                  </w:r>
                </w:fldSimple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D0E98" w:rsidRDefault="007D0E98">
    <w:pPr>
      <w:spacing w:line="1" w:lineRule="exac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B618DA"/>
    <w:multiLevelType w:val="multilevel"/>
    <w:tmpl w:val="5C0A7D42"/>
    <w:lvl w:ilvl="0">
      <w:start w:val="1"/>
      <w:numFmt w:val="decimal"/>
      <w:lvlText w:val="%1."/>
      <w:lvlJc w:val="left"/>
      <w:pPr>
        <w:ind w:left="1136" w:hanging="426"/>
      </w:pPr>
      <w:rPr>
        <w:rFonts w:ascii="Cambria" w:eastAsia="Cambria" w:hAnsi="Cambria" w:cs="Cambria" w:hint="default"/>
        <w:b w:val="0"/>
        <w:bCs w:val="0"/>
        <w:i w:val="0"/>
        <w:iCs w:val="0"/>
        <w:spacing w:val="-22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58" w:hanging="449"/>
      </w:pPr>
      <w:rPr>
        <w:rFonts w:ascii="Cambria" w:eastAsia="Cambria" w:hAnsi="Cambria" w:cs="Cambria" w:hint="default"/>
        <w:b/>
        <w:bCs/>
        <w:i w:val="0"/>
        <w:iCs w:val="0"/>
        <w:spacing w:val="-1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309" w:hanging="600"/>
      </w:pPr>
      <w:rPr>
        <w:rFonts w:ascii="Cambria" w:eastAsia="Cambria" w:hAnsi="Cambria" w:cs="Cambria" w:hint="default"/>
        <w:b w:val="0"/>
        <w:bCs w:val="0"/>
        <w:i w:val="0"/>
        <w:iCs w:val="0"/>
        <w:spacing w:val="-1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431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562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693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824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55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86" w:hanging="600"/>
      </w:pPr>
      <w:rPr>
        <w:rFonts w:hint="default"/>
        <w:lang w:val="ru-RU" w:eastAsia="en-US" w:bidi="ar-SA"/>
      </w:rPr>
    </w:lvl>
  </w:abstractNum>
  <w:abstractNum w:abstractNumId="1">
    <w:nsid w:val="56CE5C97"/>
    <w:multiLevelType w:val="multilevel"/>
    <w:tmpl w:val="B326492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59502150"/>
    <w:multiLevelType w:val="multilevel"/>
    <w:tmpl w:val="7A4E8BC0"/>
    <w:lvl w:ilvl="0">
      <w:start w:val="1"/>
      <w:numFmt w:val="decimal"/>
      <w:lvlText w:val="1.2.%1.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64FE22FB"/>
    <w:multiLevelType w:val="multilevel"/>
    <w:tmpl w:val="657EF9F4"/>
    <w:lvl w:ilvl="0">
      <w:start w:val="1"/>
      <w:numFmt w:val="decimal"/>
      <w:lvlText w:val="%1.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</w:rPr>
    </w:lvl>
    <w:lvl w:ilvl="1">
      <w:start w:val="1"/>
      <w:numFmt w:val="decimal"/>
      <w:lvlText w:val="%1.%2."/>
      <w:lvlJc w:val="left"/>
      <w:rPr>
        <w:rFonts w:ascii="Arial Unicode MS" w:eastAsia="Arial Unicode MS" w:hAnsi="Arial Unicode MS" w:cs="Arial Unicode MS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</w:rPr>
    </w:lvl>
    <w:lvl w:ilvl="2">
      <w:start w:val="1"/>
      <w:numFmt w:val="decimal"/>
      <w:lvlText w:val="%1.%2.%3."/>
      <w:lvlJc w:val="left"/>
      <w:rPr>
        <w:rFonts w:ascii="Arial Unicode MS" w:eastAsia="Arial Unicode MS" w:hAnsi="Arial Unicode MS" w:cs="Arial Unicode MS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81"/>
  <w:drawingGridVerticalSpacing w:val="181"/>
  <w:characterSpacingControl w:val="compressPunctuation"/>
  <w:savePreviewPicture/>
  <w:hdrShapeDefaults>
    <o:shapedefaults v:ext="edit" spidmax="8194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doNotExpandShiftReturn/>
    <w:useFELayout/>
  </w:compat>
  <w:rsids>
    <w:rsidRoot w:val="007D0E98"/>
    <w:rsid w:val="000776B1"/>
    <w:rsid w:val="00113777"/>
    <w:rsid w:val="00252591"/>
    <w:rsid w:val="00385B08"/>
    <w:rsid w:val="00403891"/>
    <w:rsid w:val="00571F29"/>
    <w:rsid w:val="005A1ED5"/>
    <w:rsid w:val="00671FDC"/>
    <w:rsid w:val="007111FE"/>
    <w:rsid w:val="007D0E98"/>
    <w:rsid w:val="00BB11E5"/>
    <w:rsid w:val="00BC213C"/>
    <w:rsid w:val="00C260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7D0E98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7D0E98"/>
    <w:rPr>
      <w:b w:val="0"/>
      <w:bCs w:val="0"/>
      <w:i w:val="0"/>
      <w:iCs w:val="0"/>
      <w:smallCaps w:val="0"/>
      <w:strike w:val="0"/>
      <w:u w:val="none"/>
      <w:shd w:val="clear" w:color="auto" w:fill="auto"/>
    </w:rPr>
  </w:style>
  <w:style w:type="character" w:customStyle="1" w:styleId="10">
    <w:name w:val="Заголовок №1_"/>
    <w:basedOn w:val="a0"/>
    <w:link w:val="11"/>
    <w:rsid w:val="007D0E98"/>
    <w:rPr>
      <w:b/>
      <w:bCs/>
      <w:i w:val="0"/>
      <w:iCs w:val="0"/>
      <w:smallCaps w:val="0"/>
      <w:strike w:val="0"/>
      <w:u w:val="none"/>
      <w:shd w:val="clear" w:color="auto" w:fill="auto"/>
    </w:rPr>
  </w:style>
  <w:style w:type="character" w:customStyle="1" w:styleId="2">
    <w:name w:val="Колонтитул (2)_"/>
    <w:basedOn w:val="a0"/>
    <w:link w:val="20"/>
    <w:rsid w:val="007D0E9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  <w:shd w:val="clear" w:color="auto" w:fill="auto"/>
    </w:rPr>
  </w:style>
  <w:style w:type="character" w:customStyle="1" w:styleId="4">
    <w:name w:val="Основной текст (4)_"/>
    <w:basedOn w:val="a0"/>
    <w:link w:val="40"/>
    <w:rsid w:val="007D0E98"/>
    <w:rPr>
      <w:b w:val="0"/>
      <w:bCs w:val="0"/>
      <w:i w:val="0"/>
      <w:iCs w:val="0"/>
      <w:smallCaps w:val="0"/>
      <w:strike w:val="0"/>
      <w:sz w:val="16"/>
      <w:szCs w:val="16"/>
      <w:u w:val="none"/>
      <w:shd w:val="clear" w:color="auto" w:fill="auto"/>
    </w:rPr>
  </w:style>
  <w:style w:type="character" w:customStyle="1" w:styleId="3">
    <w:name w:val="Основной текст (3)_"/>
    <w:basedOn w:val="a0"/>
    <w:link w:val="30"/>
    <w:rsid w:val="007D0E9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  <w:shd w:val="clear" w:color="auto" w:fill="auto"/>
    </w:rPr>
  </w:style>
  <w:style w:type="character" w:customStyle="1" w:styleId="21">
    <w:name w:val="Основной текст (2)_"/>
    <w:basedOn w:val="a0"/>
    <w:link w:val="22"/>
    <w:rsid w:val="007D0E9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  <w:shd w:val="clear" w:color="auto" w:fill="auto"/>
    </w:rPr>
  </w:style>
  <w:style w:type="paragraph" w:customStyle="1" w:styleId="1">
    <w:name w:val="Основной текст1"/>
    <w:basedOn w:val="a"/>
    <w:link w:val="a3"/>
    <w:rsid w:val="007D0E98"/>
    <w:pPr>
      <w:spacing w:line="312" w:lineRule="auto"/>
      <w:ind w:firstLine="400"/>
    </w:pPr>
  </w:style>
  <w:style w:type="paragraph" w:customStyle="1" w:styleId="11">
    <w:name w:val="Заголовок №1"/>
    <w:basedOn w:val="a"/>
    <w:link w:val="10"/>
    <w:rsid w:val="007D0E98"/>
    <w:pPr>
      <w:spacing w:after="400" w:line="312" w:lineRule="auto"/>
      <w:ind w:firstLine="720"/>
      <w:outlineLvl w:val="0"/>
    </w:pPr>
    <w:rPr>
      <w:b/>
      <w:bCs/>
    </w:rPr>
  </w:style>
  <w:style w:type="paragraph" w:customStyle="1" w:styleId="20">
    <w:name w:val="Колонтитул (2)"/>
    <w:basedOn w:val="a"/>
    <w:link w:val="2"/>
    <w:rsid w:val="007D0E98"/>
    <w:rPr>
      <w:rFonts w:ascii="Times New Roman" w:eastAsia="Times New Roman" w:hAnsi="Times New Roman" w:cs="Times New Roman"/>
      <w:sz w:val="20"/>
      <w:szCs w:val="20"/>
    </w:rPr>
  </w:style>
  <w:style w:type="paragraph" w:customStyle="1" w:styleId="40">
    <w:name w:val="Основной текст (4)"/>
    <w:basedOn w:val="a"/>
    <w:link w:val="4"/>
    <w:rsid w:val="007D0E98"/>
    <w:pPr>
      <w:spacing w:after="600"/>
      <w:ind w:left="1300"/>
    </w:pPr>
    <w:rPr>
      <w:sz w:val="16"/>
      <w:szCs w:val="16"/>
    </w:rPr>
  </w:style>
  <w:style w:type="paragraph" w:customStyle="1" w:styleId="30">
    <w:name w:val="Основной текст (3)"/>
    <w:basedOn w:val="a"/>
    <w:link w:val="3"/>
    <w:rsid w:val="007D0E98"/>
    <w:pPr>
      <w:spacing w:after="2260"/>
      <w:ind w:left="2020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22">
    <w:name w:val="Основной текст (2)"/>
    <w:basedOn w:val="a"/>
    <w:link w:val="21"/>
    <w:rsid w:val="007D0E98"/>
    <w:pPr>
      <w:ind w:firstLine="740"/>
    </w:pPr>
    <w:rPr>
      <w:rFonts w:ascii="Times New Roman" w:eastAsia="Times New Roman" w:hAnsi="Times New Roman" w:cs="Times New Roman"/>
    </w:rPr>
  </w:style>
  <w:style w:type="paragraph" w:styleId="a4">
    <w:name w:val="Body Text"/>
    <w:basedOn w:val="a"/>
    <w:link w:val="a5"/>
    <w:uiPriority w:val="1"/>
    <w:qFormat/>
    <w:rsid w:val="000776B1"/>
    <w:pPr>
      <w:autoSpaceDE w:val="0"/>
      <w:autoSpaceDN w:val="0"/>
    </w:pPr>
    <w:rPr>
      <w:rFonts w:ascii="Cambria" w:eastAsia="Cambria" w:hAnsi="Cambria" w:cs="Cambria"/>
      <w:color w:val="auto"/>
      <w:lang w:eastAsia="en-US" w:bidi="ar-SA"/>
    </w:rPr>
  </w:style>
  <w:style w:type="character" w:customStyle="1" w:styleId="a5">
    <w:name w:val="Основной текст Знак"/>
    <w:basedOn w:val="a0"/>
    <w:link w:val="a4"/>
    <w:uiPriority w:val="1"/>
    <w:rsid w:val="000776B1"/>
    <w:rPr>
      <w:rFonts w:ascii="Cambria" w:eastAsia="Cambria" w:hAnsi="Cambria" w:cs="Cambria"/>
      <w:lang w:eastAsia="en-US" w:bidi="ar-SA"/>
    </w:rPr>
  </w:style>
  <w:style w:type="paragraph" w:customStyle="1" w:styleId="Heading1">
    <w:name w:val="Heading 1"/>
    <w:basedOn w:val="a"/>
    <w:uiPriority w:val="1"/>
    <w:qFormat/>
    <w:rsid w:val="000776B1"/>
    <w:pPr>
      <w:autoSpaceDE w:val="0"/>
      <w:autoSpaceDN w:val="0"/>
      <w:ind w:left="1155" w:hanging="445"/>
      <w:jc w:val="both"/>
      <w:outlineLvl w:val="1"/>
    </w:pPr>
    <w:rPr>
      <w:rFonts w:ascii="Cambria" w:eastAsia="Cambria" w:hAnsi="Cambria" w:cs="Cambria"/>
      <w:b/>
      <w:bCs/>
      <w:color w:val="auto"/>
      <w:lang w:eastAsia="en-US" w:bidi="ar-SA"/>
    </w:rPr>
  </w:style>
  <w:style w:type="paragraph" w:styleId="a6">
    <w:name w:val="List Paragraph"/>
    <w:basedOn w:val="a"/>
    <w:uiPriority w:val="1"/>
    <w:qFormat/>
    <w:rsid w:val="000776B1"/>
    <w:pPr>
      <w:autoSpaceDE w:val="0"/>
      <w:autoSpaceDN w:val="0"/>
      <w:ind w:left="1" w:hanging="597"/>
      <w:jc w:val="both"/>
    </w:pPr>
    <w:rPr>
      <w:rFonts w:ascii="Cambria" w:eastAsia="Cambria" w:hAnsi="Cambria" w:cs="Cambria"/>
      <w:color w:val="auto"/>
      <w:sz w:val="22"/>
      <w:szCs w:val="22"/>
      <w:lang w:eastAsia="en-US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552</Words>
  <Characters>3149</Characters>
  <Application>Microsoft Office Word</Application>
  <DocSecurity>0</DocSecurity>
  <Lines>26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5</vt:i4>
      </vt:variant>
    </vt:vector>
  </HeadingPairs>
  <TitlesOfParts>
    <vt:vector size="6" baseType="lpstr">
      <vt:lpstr/>
      <vt:lpstr>РЕШЕНИЕ</vt:lpstr>
      <vt:lpstr>    Статья 5. Вопросы местного значения</vt:lpstr>
      <vt:lpstr>    Статья 22. Статья 22 Гарантии осуществления полномочий депутатов, председателя С</vt:lpstr>
      <vt:lpstr>    Статья 29. Удаление главы поселения в отставку</vt:lpstr>
      <vt:lpstr>    Статья 32. Полномочия администрации</vt:lpstr>
    </vt:vector>
  </TitlesOfParts>
  <Company>Home</Company>
  <LinksUpToDate>false</LinksUpToDate>
  <CharactersWithSpaces>3694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Шпаков Л.С.</dc:creator>
  <cp:lastModifiedBy>User</cp:lastModifiedBy>
  <cp:revision>3</cp:revision>
  <dcterms:created xsi:type="dcterms:W3CDTF">2024-12-18T15:15:00Z</dcterms:created>
  <dcterms:modified xsi:type="dcterms:W3CDTF">2024-12-20T03:19:00Z</dcterms:modified>
</cp:coreProperties>
</file>