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5" w:rsidRPr="005107D7" w:rsidRDefault="00BC4A55" w:rsidP="00BC4A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07D7">
        <w:rPr>
          <w:rFonts w:ascii="Arial" w:eastAsia="Times New Roman" w:hAnsi="Arial" w:cs="Arial"/>
          <w:sz w:val="24"/>
          <w:szCs w:val="24"/>
        </w:rPr>
        <w:t xml:space="preserve">АДМИНИСТРАЦИЯ  </w:t>
      </w:r>
      <w:r w:rsidR="005107D7" w:rsidRPr="005107D7">
        <w:rPr>
          <w:rFonts w:ascii="Arial" w:eastAsia="Times New Roman" w:hAnsi="Arial" w:cs="Arial"/>
          <w:sz w:val="24"/>
          <w:szCs w:val="24"/>
        </w:rPr>
        <w:t>ВИШНЕВСКОГО</w:t>
      </w:r>
      <w:r w:rsidRPr="005107D7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BC4A55" w:rsidRPr="005107D7" w:rsidRDefault="00BC4A55" w:rsidP="00BC4A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07D7">
        <w:rPr>
          <w:rFonts w:ascii="Arial" w:eastAsia="Times New Roman" w:hAnsi="Arial" w:cs="Arial"/>
          <w:sz w:val="24"/>
          <w:szCs w:val="24"/>
        </w:rPr>
        <w:t>КУПИНСКОГО  РАЙОНА НОВОСИБИРСКОЙ  ОБЛАСТИ</w:t>
      </w:r>
    </w:p>
    <w:p w:rsidR="00BC4A55" w:rsidRPr="005107D7" w:rsidRDefault="00BC4A55" w:rsidP="00BC4A5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5107D7">
        <w:rPr>
          <w:sz w:val="24"/>
          <w:szCs w:val="24"/>
        </w:rPr>
        <w:br/>
        <w:t>ПОСТАНОВЛЕНИЕ</w:t>
      </w:r>
    </w:p>
    <w:p w:rsidR="00BC4A55" w:rsidRPr="005107D7" w:rsidRDefault="00BC4A55" w:rsidP="00BC4A55">
      <w:pPr>
        <w:pStyle w:val="21"/>
        <w:rPr>
          <w:rFonts w:ascii="Arial" w:hAnsi="Arial" w:cs="Arial"/>
          <w:b/>
          <w:bCs/>
        </w:rPr>
      </w:pPr>
    </w:p>
    <w:p w:rsidR="00BC4A55" w:rsidRPr="005107D7" w:rsidRDefault="005107D7" w:rsidP="00BC4A55">
      <w:pPr>
        <w:pStyle w:val="21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3</w:t>
      </w:r>
      <w:r w:rsidR="00C11A44" w:rsidRPr="005107D7">
        <w:rPr>
          <w:rFonts w:ascii="Arial" w:hAnsi="Arial" w:cs="Arial"/>
        </w:rPr>
        <w:t>0</w:t>
      </w:r>
      <w:r w:rsidR="00BC4A55" w:rsidRPr="005107D7">
        <w:rPr>
          <w:rFonts w:ascii="Arial" w:hAnsi="Arial" w:cs="Arial"/>
        </w:rPr>
        <w:t>.</w:t>
      </w:r>
      <w:r w:rsidR="00C11A44" w:rsidRPr="005107D7">
        <w:rPr>
          <w:rFonts w:ascii="Arial" w:hAnsi="Arial" w:cs="Arial"/>
        </w:rPr>
        <w:t>12</w:t>
      </w:r>
      <w:r w:rsidR="00BC4A55" w:rsidRPr="005107D7">
        <w:rPr>
          <w:rFonts w:ascii="Arial" w:hAnsi="Arial" w:cs="Arial"/>
        </w:rPr>
        <w:t>.201</w:t>
      </w:r>
      <w:r w:rsidR="00D059E9" w:rsidRPr="005107D7">
        <w:rPr>
          <w:rFonts w:ascii="Arial" w:hAnsi="Arial" w:cs="Arial"/>
        </w:rPr>
        <w:t>9</w:t>
      </w:r>
      <w:r w:rsidR="00BC4A55" w:rsidRPr="005107D7">
        <w:rPr>
          <w:rFonts w:ascii="Arial" w:hAnsi="Arial" w:cs="Arial"/>
        </w:rPr>
        <w:t xml:space="preserve"> г.</w:t>
      </w:r>
      <w:proofErr w:type="gramEnd"/>
      <w:r w:rsidR="00BC4A55" w:rsidRPr="005107D7">
        <w:rPr>
          <w:rFonts w:ascii="Arial" w:hAnsi="Arial" w:cs="Arial"/>
        </w:rPr>
        <w:t xml:space="preserve">                                                                     </w:t>
      </w:r>
      <w:r w:rsidR="00AF72DF" w:rsidRPr="005107D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</w:t>
      </w:r>
      <w:r w:rsidR="00AF72DF" w:rsidRPr="005107D7">
        <w:rPr>
          <w:rFonts w:ascii="Arial" w:hAnsi="Arial" w:cs="Arial"/>
        </w:rPr>
        <w:t xml:space="preserve"> </w:t>
      </w:r>
      <w:r w:rsidR="00BC4A55" w:rsidRPr="005107D7">
        <w:rPr>
          <w:rFonts w:ascii="Arial" w:hAnsi="Arial" w:cs="Arial"/>
        </w:rPr>
        <w:t>№</w:t>
      </w:r>
      <w:r w:rsidR="00C11A44" w:rsidRPr="005107D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11</w:t>
      </w:r>
      <w:r w:rsidR="00C11A44" w:rsidRPr="005107D7">
        <w:rPr>
          <w:rFonts w:ascii="Arial" w:hAnsi="Arial" w:cs="Arial"/>
        </w:rPr>
        <w:t>6</w:t>
      </w:r>
    </w:p>
    <w:p w:rsidR="00BC4A55" w:rsidRPr="005107D7" w:rsidRDefault="00BC4A55" w:rsidP="00BC4A55">
      <w:pPr>
        <w:pStyle w:val="21"/>
        <w:jc w:val="left"/>
        <w:rPr>
          <w:rFonts w:ascii="Arial" w:hAnsi="Arial" w:cs="Arial"/>
        </w:rPr>
      </w:pPr>
    </w:p>
    <w:p w:rsidR="00BC4A55" w:rsidRPr="005107D7" w:rsidRDefault="00BC4A55" w:rsidP="00BC4A5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107D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Об утверждении Порядка осуществления внутреннего финансового контроля и внутреннего финансового аудита </w:t>
      </w:r>
      <w:r w:rsidR="005107D7" w:rsidRPr="005107D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Вишневского </w:t>
      </w:r>
      <w:r w:rsidRPr="005107D7">
        <w:rPr>
          <w:rFonts w:ascii="Arial" w:eastAsia="Times New Roman" w:hAnsi="Arial" w:cs="Arial"/>
          <w:bCs/>
          <w:color w:val="000000"/>
          <w:sz w:val="24"/>
          <w:szCs w:val="24"/>
        </w:rPr>
        <w:t>сельсовета</w:t>
      </w:r>
      <w:r w:rsidR="00C11A44" w:rsidRPr="005107D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11A44" w:rsidRPr="005107D7">
        <w:rPr>
          <w:rFonts w:ascii="Arial" w:eastAsia="Times New Roman" w:hAnsi="Arial" w:cs="Arial"/>
          <w:bCs/>
          <w:color w:val="000000"/>
          <w:sz w:val="24"/>
          <w:szCs w:val="24"/>
        </w:rPr>
        <w:t>Купинского</w:t>
      </w:r>
      <w:proofErr w:type="spellEnd"/>
      <w:r w:rsidR="00C11A44" w:rsidRPr="005107D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Новосибирской области</w:t>
      </w:r>
    </w:p>
    <w:p w:rsidR="00BC4A55" w:rsidRPr="005107D7" w:rsidRDefault="00BC4A55" w:rsidP="00BC4A55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07D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107D7" w:rsidRPr="00DB2BC0" w:rsidRDefault="00C11A44" w:rsidP="006622E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107D7">
        <w:rPr>
          <w:rFonts w:ascii="Arial" w:hAnsi="Arial" w:cs="Arial"/>
          <w:sz w:val="24"/>
          <w:szCs w:val="24"/>
        </w:rPr>
        <w:t xml:space="preserve">             </w:t>
      </w:r>
      <w:r w:rsidR="005107D7" w:rsidRPr="00DB2BC0">
        <w:rPr>
          <w:rFonts w:ascii="Arial" w:eastAsia="Times New Roman" w:hAnsi="Arial" w:cs="Arial"/>
          <w:sz w:val="24"/>
          <w:szCs w:val="24"/>
        </w:rPr>
        <w:t xml:space="preserve">В соответствии с частью 5 статьи 160.2-1 Бюджетного кодекса Российской Федерации, в целях реализации полномочий по осуществлению внутреннего финансового контроля и внутреннего финансового аудита </w:t>
      </w:r>
      <w:r w:rsidR="005107D7">
        <w:rPr>
          <w:rFonts w:ascii="Arial" w:eastAsia="Times New Roman" w:hAnsi="Arial" w:cs="Arial"/>
          <w:bCs/>
          <w:sz w:val="24"/>
          <w:szCs w:val="24"/>
        </w:rPr>
        <w:t>а</w:t>
      </w:r>
      <w:r w:rsidR="005107D7" w:rsidRPr="00DB2BC0">
        <w:rPr>
          <w:rFonts w:ascii="Arial" w:eastAsia="Times New Roman" w:hAnsi="Arial" w:cs="Arial"/>
          <w:bCs/>
          <w:sz w:val="24"/>
          <w:szCs w:val="24"/>
        </w:rPr>
        <w:t>дминистраци</w:t>
      </w:r>
      <w:r w:rsidR="005107D7">
        <w:rPr>
          <w:rFonts w:ascii="Arial" w:eastAsia="Times New Roman" w:hAnsi="Arial" w:cs="Arial"/>
          <w:bCs/>
          <w:sz w:val="24"/>
          <w:szCs w:val="24"/>
        </w:rPr>
        <w:t>я</w:t>
      </w:r>
      <w:r w:rsidR="005107D7" w:rsidRPr="00DB2BC0">
        <w:rPr>
          <w:rFonts w:ascii="Arial" w:eastAsia="Times New Roman" w:hAnsi="Arial" w:cs="Arial"/>
          <w:bCs/>
          <w:sz w:val="24"/>
          <w:szCs w:val="24"/>
        </w:rPr>
        <w:t xml:space="preserve"> Вишневского сельсовета </w:t>
      </w:r>
      <w:proofErr w:type="spellStart"/>
      <w:r w:rsidR="005107D7" w:rsidRPr="00DB2BC0">
        <w:rPr>
          <w:rFonts w:ascii="Arial" w:eastAsia="Times New Roman" w:hAnsi="Arial" w:cs="Arial"/>
          <w:bCs/>
          <w:sz w:val="24"/>
          <w:szCs w:val="24"/>
        </w:rPr>
        <w:t>Купинского</w:t>
      </w:r>
      <w:proofErr w:type="spellEnd"/>
      <w:r w:rsidR="005107D7" w:rsidRPr="00DB2BC0">
        <w:rPr>
          <w:rFonts w:ascii="Arial" w:eastAsia="Times New Roman" w:hAnsi="Arial" w:cs="Arial"/>
          <w:bCs/>
          <w:sz w:val="24"/>
          <w:szCs w:val="24"/>
        </w:rPr>
        <w:t xml:space="preserve"> района </w:t>
      </w:r>
      <w:r w:rsidR="005107D7">
        <w:rPr>
          <w:rFonts w:ascii="Arial" w:eastAsia="Times New Roman" w:hAnsi="Arial" w:cs="Arial"/>
          <w:bCs/>
          <w:sz w:val="24"/>
          <w:szCs w:val="24"/>
        </w:rPr>
        <w:t>Н</w:t>
      </w:r>
      <w:r w:rsidR="005107D7" w:rsidRPr="00DB2BC0">
        <w:rPr>
          <w:rFonts w:ascii="Arial" w:eastAsia="Times New Roman" w:hAnsi="Arial" w:cs="Arial"/>
          <w:bCs/>
          <w:sz w:val="24"/>
          <w:szCs w:val="24"/>
        </w:rPr>
        <w:t>овосибирской области</w:t>
      </w:r>
    </w:p>
    <w:p w:rsidR="005107D7" w:rsidRPr="00DB2BC0" w:rsidRDefault="005107D7" w:rsidP="006622EB">
      <w:pPr>
        <w:tabs>
          <w:tab w:val="left" w:pos="698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B2BC0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B2BC0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BC4A55" w:rsidRPr="005107D7" w:rsidRDefault="00BC4A55" w:rsidP="005107D7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BC4A55" w:rsidRPr="005107D7" w:rsidRDefault="00C11A44" w:rsidP="005107D7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1. Утвердить </w:t>
      </w:r>
      <w:r w:rsidR="00BC4A55" w:rsidRPr="005107D7">
        <w:rPr>
          <w:rFonts w:ascii="Arial" w:hAnsi="Arial" w:cs="Arial"/>
        </w:rPr>
        <w:t xml:space="preserve"> </w:t>
      </w:r>
      <w:r w:rsidR="005107D7">
        <w:rPr>
          <w:rFonts w:ascii="Arial" w:hAnsi="Arial" w:cs="Arial"/>
        </w:rPr>
        <w:t xml:space="preserve">прилагаемый </w:t>
      </w:r>
      <w:r w:rsidR="00BC4A55" w:rsidRPr="005107D7">
        <w:rPr>
          <w:rFonts w:ascii="Arial" w:hAnsi="Arial" w:cs="Arial"/>
        </w:rPr>
        <w:t xml:space="preserve">Порядок осуществления внутреннего финансового контроля и внутреннего финансового аудита </w:t>
      </w:r>
      <w:r w:rsidR="005107D7" w:rsidRPr="005107D7">
        <w:rPr>
          <w:rFonts w:ascii="Arial" w:hAnsi="Arial" w:cs="Arial"/>
          <w:bCs/>
          <w:color w:val="000000"/>
        </w:rPr>
        <w:t xml:space="preserve">Вишневского </w:t>
      </w:r>
      <w:r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 xml:space="preserve"> </w:t>
      </w:r>
      <w:r w:rsidR="00BC4A55" w:rsidRPr="005107D7">
        <w:rPr>
          <w:rFonts w:ascii="Arial" w:hAnsi="Arial" w:cs="Arial"/>
        </w:rPr>
        <w:t>(приложение 1).</w:t>
      </w:r>
    </w:p>
    <w:p w:rsidR="005107D7" w:rsidRDefault="005107D7" w:rsidP="005107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</w:t>
      </w:r>
      <w:r w:rsidR="00BC4A55" w:rsidRPr="005107D7">
        <w:rPr>
          <w:rFonts w:ascii="Arial" w:hAnsi="Arial" w:cs="Arial"/>
          <w:sz w:val="24"/>
          <w:szCs w:val="24"/>
        </w:rPr>
        <w:t xml:space="preserve">  </w:t>
      </w:r>
      <w:r w:rsidRPr="00DB2BC0">
        <w:rPr>
          <w:rFonts w:ascii="Arial" w:eastAsia="Times New Roman" w:hAnsi="Arial" w:cs="Arial"/>
          <w:sz w:val="24"/>
          <w:szCs w:val="24"/>
        </w:rPr>
        <w:t xml:space="preserve">Опубликовать настоящее постановление в периодическом печатном издании администрации Вишневского  сельсовета «Муниципальные ведомости» и разместить на официальном сайте администрации Вишневского сельсовета </w:t>
      </w:r>
      <w:proofErr w:type="spellStart"/>
      <w:r w:rsidRPr="00DB2BC0">
        <w:rPr>
          <w:rFonts w:ascii="Arial" w:eastAsia="Times New Roman" w:hAnsi="Arial" w:cs="Arial"/>
          <w:sz w:val="24"/>
          <w:szCs w:val="24"/>
        </w:rPr>
        <w:t>Купинского</w:t>
      </w:r>
      <w:proofErr w:type="spellEnd"/>
      <w:r w:rsidRPr="00DB2BC0">
        <w:rPr>
          <w:rFonts w:ascii="Arial" w:eastAsia="Times New Roman" w:hAnsi="Arial" w:cs="Arial"/>
          <w:sz w:val="24"/>
          <w:szCs w:val="24"/>
        </w:rPr>
        <w:t xml:space="preserve"> района Новосибирской области.</w:t>
      </w:r>
    </w:p>
    <w:p w:rsidR="005107D7" w:rsidRPr="000D2E6B" w:rsidRDefault="005107D7" w:rsidP="005107D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11A44" w:rsidRPr="005107D7">
        <w:rPr>
          <w:rFonts w:ascii="Arial" w:hAnsi="Arial" w:cs="Arial"/>
          <w:sz w:val="24"/>
          <w:szCs w:val="24"/>
        </w:rPr>
        <w:t>3</w:t>
      </w:r>
      <w:r w:rsidR="00BC4A55" w:rsidRPr="005107D7">
        <w:rPr>
          <w:rFonts w:ascii="Arial" w:hAnsi="Arial" w:cs="Arial"/>
          <w:sz w:val="24"/>
          <w:szCs w:val="24"/>
        </w:rPr>
        <w:t xml:space="preserve">. Признать утратившим силу постановление администрации </w:t>
      </w:r>
      <w:r w:rsidRPr="005107D7">
        <w:rPr>
          <w:rFonts w:ascii="Arial" w:hAnsi="Arial" w:cs="Arial"/>
          <w:bCs/>
          <w:color w:val="000000"/>
          <w:sz w:val="24"/>
          <w:szCs w:val="24"/>
        </w:rPr>
        <w:t xml:space="preserve">Вишневского </w:t>
      </w:r>
      <w:r w:rsidR="00C11A44" w:rsidRPr="005107D7">
        <w:rPr>
          <w:rFonts w:ascii="Arial" w:hAnsi="Arial" w:cs="Arial"/>
          <w:bCs/>
          <w:color w:val="000000"/>
          <w:sz w:val="24"/>
          <w:szCs w:val="24"/>
        </w:rPr>
        <w:t xml:space="preserve">сельсовета </w:t>
      </w:r>
      <w:proofErr w:type="spellStart"/>
      <w:r w:rsidR="00C11A44" w:rsidRPr="005107D7">
        <w:rPr>
          <w:rFonts w:ascii="Arial" w:hAnsi="Arial" w:cs="Arial"/>
          <w:bCs/>
          <w:color w:val="000000"/>
          <w:sz w:val="24"/>
          <w:szCs w:val="24"/>
        </w:rPr>
        <w:t>Купинского</w:t>
      </w:r>
      <w:proofErr w:type="spellEnd"/>
      <w:r w:rsidR="00C11A44" w:rsidRPr="005107D7">
        <w:rPr>
          <w:rFonts w:ascii="Arial" w:hAnsi="Arial" w:cs="Arial"/>
          <w:bCs/>
          <w:color w:val="000000"/>
          <w:sz w:val="24"/>
          <w:szCs w:val="24"/>
        </w:rPr>
        <w:t xml:space="preserve"> района Новосибирской области</w:t>
      </w:r>
      <w:r w:rsidR="00C11A44" w:rsidRPr="005107D7">
        <w:rPr>
          <w:rFonts w:ascii="Arial" w:hAnsi="Arial" w:cs="Arial"/>
          <w:sz w:val="24"/>
          <w:szCs w:val="24"/>
        </w:rPr>
        <w:t xml:space="preserve"> </w:t>
      </w:r>
      <w:r w:rsidR="00BC4A55" w:rsidRPr="005107D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="00BC4A55" w:rsidRPr="005107D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="00BC4A55" w:rsidRPr="005107D7">
        <w:rPr>
          <w:rFonts w:ascii="Arial" w:hAnsi="Arial" w:cs="Arial"/>
          <w:sz w:val="24"/>
          <w:szCs w:val="24"/>
        </w:rPr>
        <w:t xml:space="preserve">.2017 г. № </w:t>
      </w:r>
      <w:r w:rsidR="00C11A44" w:rsidRPr="005107D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6 «</w:t>
      </w:r>
      <w:r w:rsidRPr="000D2E6B">
        <w:rPr>
          <w:rFonts w:ascii="Arial" w:eastAsia="Times New Roman" w:hAnsi="Arial" w:cs="Arial"/>
          <w:bCs/>
          <w:sz w:val="24"/>
          <w:szCs w:val="24"/>
        </w:rPr>
        <w:t xml:space="preserve">Об </w:t>
      </w:r>
      <w:r>
        <w:rPr>
          <w:rFonts w:ascii="Arial" w:eastAsia="Times New Roman" w:hAnsi="Arial" w:cs="Arial"/>
          <w:bCs/>
          <w:sz w:val="24"/>
          <w:szCs w:val="24"/>
        </w:rPr>
        <w:t>утверждении П</w:t>
      </w:r>
      <w:r w:rsidRPr="000D2E6B">
        <w:rPr>
          <w:rFonts w:ascii="Arial" w:eastAsia="Times New Roman" w:hAnsi="Arial" w:cs="Arial"/>
          <w:bCs/>
          <w:sz w:val="24"/>
          <w:szCs w:val="24"/>
        </w:rPr>
        <w:t xml:space="preserve">орядка осуществления внутреннего финансового контроля и внутреннего финансового аудита </w:t>
      </w:r>
      <w:r>
        <w:rPr>
          <w:rFonts w:ascii="Arial" w:eastAsia="Times New Roman" w:hAnsi="Arial" w:cs="Arial"/>
          <w:bCs/>
          <w:sz w:val="24"/>
          <w:szCs w:val="24"/>
        </w:rPr>
        <w:t>а</w:t>
      </w:r>
      <w:r w:rsidRPr="000D2E6B">
        <w:rPr>
          <w:rFonts w:ascii="Arial" w:eastAsia="Times New Roman" w:hAnsi="Arial" w:cs="Arial"/>
          <w:bCs/>
          <w:sz w:val="24"/>
          <w:szCs w:val="24"/>
        </w:rPr>
        <w:t xml:space="preserve">дминистрации </w:t>
      </w:r>
      <w:r>
        <w:rPr>
          <w:rFonts w:ascii="Arial" w:eastAsia="Times New Roman" w:hAnsi="Arial" w:cs="Arial"/>
          <w:bCs/>
          <w:sz w:val="24"/>
          <w:szCs w:val="24"/>
        </w:rPr>
        <w:t>Вишневс</w:t>
      </w:r>
      <w:r w:rsidRPr="000D2E6B">
        <w:rPr>
          <w:rFonts w:ascii="Arial" w:eastAsia="Times New Roman" w:hAnsi="Arial" w:cs="Arial"/>
          <w:bCs/>
          <w:sz w:val="24"/>
          <w:szCs w:val="24"/>
        </w:rPr>
        <w:t xml:space="preserve">кого сельсовета </w:t>
      </w:r>
      <w:proofErr w:type="spellStart"/>
      <w:r w:rsidRPr="000D2E6B">
        <w:rPr>
          <w:rFonts w:ascii="Arial" w:eastAsia="Times New Roman" w:hAnsi="Arial" w:cs="Arial"/>
          <w:bCs/>
          <w:sz w:val="24"/>
          <w:szCs w:val="24"/>
        </w:rPr>
        <w:t>Купинского</w:t>
      </w:r>
      <w:proofErr w:type="spellEnd"/>
      <w:r w:rsidRPr="000D2E6B">
        <w:rPr>
          <w:rFonts w:ascii="Arial" w:eastAsia="Times New Roman" w:hAnsi="Arial" w:cs="Arial"/>
          <w:bCs/>
          <w:sz w:val="24"/>
          <w:szCs w:val="24"/>
        </w:rPr>
        <w:t xml:space="preserve"> района новосибирской области</w:t>
      </w:r>
      <w:r>
        <w:rPr>
          <w:rFonts w:ascii="Arial" w:eastAsia="Times New Roman" w:hAnsi="Arial" w:cs="Arial"/>
          <w:bCs/>
          <w:sz w:val="24"/>
          <w:szCs w:val="24"/>
        </w:rPr>
        <w:t>».</w:t>
      </w:r>
    </w:p>
    <w:p w:rsidR="00BC4A55" w:rsidRPr="005107D7" w:rsidRDefault="00BC4A55" w:rsidP="005107D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07D7">
        <w:rPr>
          <w:rFonts w:ascii="Arial" w:hAnsi="Arial" w:cs="Arial"/>
          <w:sz w:val="24"/>
          <w:szCs w:val="24"/>
        </w:rPr>
        <w:t>4. Контроль исполнения настоящего постановления оставляю за собой.</w:t>
      </w:r>
    </w:p>
    <w:p w:rsidR="00BC4A55" w:rsidRPr="005107D7" w:rsidRDefault="00BC4A55" w:rsidP="005107D7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AF72DF" w:rsidRPr="005107D7" w:rsidRDefault="00AF72DF" w:rsidP="005107D7">
      <w:pPr>
        <w:pStyle w:val="a7"/>
        <w:jc w:val="both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5107D7" w:rsidRDefault="00BC4A55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Глава </w:t>
      </w:r>
      <w:r w:rsidR="005107D7" w:rsidRPr="005107D7">
        <w:rPr>
          <w:rFonts w:ascii="Arial" w:hAnsi="Arial" w:cs="Arial"/>
        </w:rPr>
        <w:t>Вишневского</w:t>
      </w:r>
      <w:r w:rsidR="005107D7">
        <w:rPr>
          <w:rFonts w:ascii="Arial" w:hAnsi="Arial" w:cs="Arial"/>
        </w:rPr>
        <w:t xml:space="preserve"> </w:t>
      </w:r>
      <w:r w:rsidR="00C11A44" w:rsidRPr="005107D7">
        <w:rPr>
          <w:rFonts w:ascii="Arial" w:hAnsi="Arial" w:cs="Arial"/>
        </w:rPr>
        <w:t xml:space="preserve">сельсовета      </w:t>
      </w:r>
    </w:p>
    <w:p w:rsidR="005107D7" w:rsidRDefault="005107D7" w:rsidP="00C11A44">
      <w:pPr>
        <w:pStyle w:val="a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Купинского</w:t>
      </w:r>
      <w:proofErr w:type="spellEnd"/>
      <w:r>
        <w:rPr>
          <w:rFonts w:ascii="Arial" w:hAnsi="Arial" w:cs="Arial"/>
        </w:rPr>
        <w:t xml:space="preserve"> района </w:t>
      </w:r>
    </w:p>
    <w:p w:rsidR="00BC4A55" w:rsidRDefault="005107D7" w:rsidP="00C11A44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>Новосибирской област</w:t>
      </w:r>
      <w:r w:rsidR="00F43590">
        <w:rPr>
          <w:rFonts w:ascii="Arial" w:hAnsi="Arial" w:cs="Arial"/>
        </w:rPr>
        <w:t>и</w:t>
      </w:r>
      <w:r w:rsidR="00C11A44" w:rsidRPr="005107D7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1A44" w:rsidRPr="00510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О.Г. </w:t>
      </w:r>
      <w:proofErr w:type="spellStart"/>
      <w:r>
        <w:rPr>
          <w:rFonts w:ascii="Arial" w:hAnsi="Arial" w:cs="Arial"/>
        </w:rPr>
        <w:t>Дупик</w:t>
      </w:r>
      <w:proofErr w:type="spellEnd"/>
    </w:p>
    <w:p w:rsidR="005107D7" w:rsidRPr="005107D7" w:rsidRDefault="005107D7" w:rsidP="00C11A44">
      <w:pPr>
        <w:pStyle w:val="a7"/>
        <w:rPr>
          <w:rFonts w:ascii="Arial" w:hAnsi="Arial" w:cs="Arial"/>
        </w:rPr>
      </w:pPr>
    </w:p>
    <w:p w:rsidR="005107D7" w:rsidRPr="00DB2BC0" w:rsidRDefault="00BC4A55" w:rsidP="005107D7">
      <w:pPr>
        <w:jc w:val="both"/>
        <w:rPr>
          <w:rFonts w:ascii="Arial" w:hAnsi="Arial" w:cs="Arial"/>
          <w:sz w:val="16"/>
          <w:szCs w:val="16"/>
        </w:rPr>
      </w:pPr>
      <w:r w:rsidRPr="005107D7">
        <w:rPr>
          <w:rFonts w:ascii="Arial" w:hAnsi="Arial" w:cs="Arial"/>
          <w:sz w:val="24"/>
          <w:szCs w:val="24"/>
        </w:rPr>
        <w:t> </w:t>
      </w:r>
      <w:r w:rsidR="005107D7" w:rsidRPr="00DB2BC0">
        <w:rPr>
          <w:rFonts w:ascii="Arial" w:hAnsi="Arial" w:cs="Arial"/>
          <w:sz w:val="16"/>
          <w:szCs w:val="16"/>
        </w:rPr>
        <w:sym w:font="Wingdings" w:char="0028"/>
      </w:r>
      <w:r w:rsidR="005107D7" w:rsidRPr="00DB2BC0">
        <w:rPr>
          <w:rFonts w:ascii="Arial" w:hAnsi="Arial" w:cs="Arial"/>
          <w:sz w:val="16"/>
          <w:szCs w:val="16"/>
        </w:rPr>
        <w:t>8 (383 58) 39-210</w:t>
      </w:r>
    </w:p>
    <w:p w:rsidR="00BC4A55" w:rsidRPr="005107D7" w:rsidRDefault="00BC4A55" w:rsidP="00C11A44">
      <w:pPr>
        <w:pStyle w:val="a7"/>
        <w:rPr>
          <w:rFonts w:ascii="Arial" w:hAnsi="Arial" w:cs="Arial"/>
        </w:rPr>
      </w:pPr>
    </w:p>
    <w:p w:rsidR="00BC4A55" w:rsidRPr="005107D7" w:rsidRDefault="00BC4A55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C11A44" w:rsidRPr="005107D7" w:rsidRDefault="00C11A44" w:rsidP="00C11A44">
      <w:pPr>
        <w:pStyle w:val="a7"/>
        <w:rPr>
          <w:rFonts w:ascii="Arial" w:hAnsi="Arial" w:cs="Arial"/>
        </w:rPr>
      </w:pPr>
    </w:p>
    <w:p w:rsidR="00BC4A55" w:rsidRPr="005107D7" w:rsidRDefault="00BC4A55" w:rsidP="00C11A44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>Приложение № 1</w:t>
      </w:r>
    </w:p>
    <w:p w:rsidR="008F7956" w:rsidRPr="005107D7" w:rsidRDefault="008F7956" w:rsidP="00C11A44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  </w:t>
      </w:r>
      <w:r w:rsidR="00BC4A55" w:rsidRPr="005107D7">
        <w:rPr>
          <w:rFonts w:ascii="Arial" w:hAnsi="Arial" w:cs="Arial"/>
        </w:rPr>
        <w:t xml:space="preserve">к Постановлению администрации </w:t>
      </w:r>
      <w:r w:rsidRPr="005107D7">
        <w:rPr>
          <w:rFonts w:ascii="Arial" w:hAnsi="Arial" w:cs="Arial"/>
        </w:rPr>
        <w:t xml:space="preserve"> </w:t>
      </w:r>
    </w:p>
    <w:p w:rsidR="00BC4A55" w:rsidRPr="005107D7" w:rsidRDefault="005107D7" w:rsidP="00C11A44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>Вишневского</w:t>
      </w:r>
      <w:r>
        <w:rPr>
          <w:rFonts w:ascii="Arial" w:hAnsi="Arial" w:cs="Arial"/>
          <w:lang w:val="en-US"/>
        </w:rPr>
        <w:t xml:space="preserve"> </w:t>
      </w:r>
      <w:r w:rsidR="008F7956" w:rsidRPr="005107D7">
        <w:rPr>
          <w:rFonts w:ascii="Arial" w:hAnsi="Arial" w:cs="Arial"/>
        </w:rPr>
        <w:t>сельсовета</w:t>
      </w:r>
    </w:p>
    <w:p w:rsidR="008F7956" w:rsidRPr="005107D7" w:rsidRDefault="008F7956" w:rsidP="00C11A44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                                                                                  </w:t>
      </w:r>
      <w:r w:rsidR="00BC4A55" w:rsidRPr="005107D7">
        <w:rPr>
          <w:rFonts w:ascii="Arial" w:hAnsi="Arial" w:cs="Arial"/>
        </w:rPr>
        <w:t>от </w:t>
      </w:r>
      <w:r w:rsidR="004C3CB9" w:rsidRPr="005107D7">
        <w:rPr>
          <w:rFonts w:ascii="Arial" w:hAnsi="Arial" w:cs="Arial"/>
        </w:rPr>
        <w:t xml:space="preserve"> </w:t>
      </w:r>
      <w:r w:rsidR="005107D7">
        <w:rPr>
          <w:rFonts w:ascii="Arial" w:hAnsi="Arial" w:cs="Arial"/>
          <w:lang w:val="en-US"/>
        </w:rPr>
        <w:t>3</w:t>
      </w:r>
      <w:r w:rsidR="00C11A44" w:rsidRPr="005107D7">
        <w:rPr>
          <w:rFonts w:ascii="Arial" w:hAnsi="Arial" w:cs="Arial"/>
        </w:rPr>
        <w:t>0</w:t>
      </w:r>
      <w:r w:rsidRPr="005107D7">
        <w:rPr>
          <w:rFonts w:ascii="Arial" w:hAnsi="Arial" w:cs="Arial"/>
        </w:rPr>
        <w:t>.1</w:t>
      </w:r>
      <w:r w:rsidR="00C11A44" w:rsidRPr="005107D7">
        <w:rPr>
          <w:rFonts w:ascii="Arial" w:hAnsi="Arial" w:cs="Arial"/>
        </w:rPr>
        <w:t>2</w:t>
      </w:r>
      <w:r w:rsidRPr="005107D7">
        <w:rPr>
          <w:rFonts w:ascii="Arial" w:hAnsi="Arial" w:cs="Arial"/>
        </w:rPr>
        <w:t>.2019 г.</w:t>
      </w:r>
      <w:r w:rsidR="00BC4A55" w:rsidRPr="005107D7">
        <w:rPr>
          <w:rFonts w:ascii="Arial" w:hAnsi="Arial" w:cs="Arial"/>
        </w:rPr>
        <w:t xml:space="preserve"> №</w:t>
      </w:r>
      <w:r w:rsidRPr="005107D7">
        <w:rPr>
          <w:rFonts w:ascii="Arial" w:hAnsi="Arial" w:cs="Arial"/>
        </w:rPr>
        <w:t xml:space="preserve"> </w:t>
      </w:r>
      <w:r w:rsidR="005107D7">
        <w:rPr>
          <w:rFonts w:ascii="Arial" w:hAnsi="Arial" w:cs="Arial"/>
          <w:lang w:val="en-US"/>
        </w:rPr>
        <w:t>11</w:t>
      </w:r>
      <w:r w:rsidR="00C11A44" w:rsidRPr="005107D7">
        <w:rPr>
          <w:rFonts w:ascii="Arial" w:hAnsi="Arial" w:cs="Arial"/>
        </w:rPr>
        <w:t>6</w:t>
      </w:r>
      <w:r w:rsidRPr="005107D7">
        <w:rPr>
          <w:rFonts w:ascii="Arial" w:hAnsi="Arial" w:cs="Arial"/>
        </w:rPr>
        <w:t xml:space="preserve"> </w:t>
      </w:r>
    </w:p>
    <w:p w:rsidR="00BC4A55" w:rsidRPr="005107D7" w:rsidRDefault="00BC4A55" w:rsidP="00C11A44">
      <w:pPr>
        <w:pStyle w:val="a7"/>
        <w:jc w:val="center"/>
        <w:rPr>
          <w:rFonts w:ascii="Arial" w:hAnsi="Arial" w:cs="Arial"/>
          <w:b/>
        </w:rPr>
      </w:pPr>
    </w:p>
    <w:p w:rsidR="00BC4A55" w:rsidRPr="005107D7" w:rsidRDefault="00C11A44" w:rsidP="00C11A44">
      <w:pPr>
        <w:pStyle w:val="a7"/>
        <w:jc w:val="center"/>
        <w:rPr>
          <w:rFonts w:ascii="Arial" w:hAnsi="Arial" w:cs="Arial"/>
          <w:b/>
        </w:rPr>
      </w:pPr>
      <w:r w:rsidRPr="005107D7">
        <w:rPr>
          <w:rFonts w:ascii="Arial" w:hAnsi="Arial" w:cs="Arial"/>
          <w:b/>
          <w:bCs/>
        </w:rPr>
        <w:t>Порядок</w:t>
      </w:r>
    </w:p>
    <w:p w:rsidR="00BC4A55" w:rsidRPr="005107D7" w:rsidRDefault="00C11A44" w:rsidP="007F01C0">
      <w:pPr>
        <w:pStyle w:val="a7"/>
        <w:jc w:val="center"/>
        <w:rPr>
          <w:rFonts w:ascii="Arial" w:hAnsi="Arial" w:cs="Arial"/>
          <w:b/>
        </w:rPr>
      </w:pPr>
      <w:r w:rsidRPr="005107D7">
        <w:rPr>
          <w:rFonts w:ascii="Arial" w:hAnsi="Arial" w:cs="Arial"/>
          <w:b/>
          <w:bCs/>
        </w:rPr>
        <w:t>Осуществления внутреннего</w:t>
      </w:r>
      <w:r w:rsidR="00BC4A55" w:rsidRPr="005107D7">
        <w:rPr>
          <w:rFonts w:ascii="Arial" w:hAnsi="Arial" w:cs="Arial"/>
          <w:b/>
          <w:bCs/>
        </w:rPr>
        <w:t xml:space="preserve"> </w:t>
      </w:r>
      <w:r w:rsidRPr="005107D7">
        <w:rPr>
          <w:rFonts w:ascii="Arial" w:hAnsi="Arial" w:cs="Arial"/>
          <w:b/>
          <w:bCs/>
        </w:rPr>
        <w:t>финансового</w:t>
      </w:r>
      <w:r w:rsidR="00BC4A55" w:rsidRPr="005107D7">
        <w:rPr>
          <w:rFonts w:ascii="Arial" w:hAnsi="Arial" w:cs="Arial"/>
          <w:b/>
          <w:bCs/>
        </w:rPr>
        <w:t xml:space="preserve"> </w:t>
      </w:r>
      <w:r w:rsidRPr="005107D7">
        <w:rPr>
          <w:rFonts w:ascii="Arial" w:hAnsi="Arial" w:cs="Arial"/>
          <w:b/>
          <w:bCs/>
        </w:rPr>
        <w:t>контроля и внутреннего</w:t>
      </w:r>
      <w:r w:rsidR="00BC4A55" w:rsidRPr="005107D7">
        <w:rPr>
          <w:rFonts w:ascii="Arial" w:hAnsi="Arial" w:cs="Arial"/>
          <w:b/>
          <w:bCs/>
        </w:rPr>
        <w:t xml:space="preserve"> </w:t>
      </w:r>
      <w:r w:rsidRPr="005107D7">
        <w:rPr>
          <w:rFonts w:ascii="Arial" w:hAnsi="Arial" w:cs="Arial"/>
          <w:b/>
          <w:bCs/>
        </w:rPr>
        <w:t xml:space="preserve">финансового </w:t>
      </w:r>
      <w:r w:rsidR="00BC4A55" w:rsidRPr="005107D7">
        <w:rPr>
          <w:rFonts w:ascii="Arial" w:hAnsi="Arial" w:cs="Arial"/>
          <w:b/>
          <w:bCs/>
        </w:rPr>
        <w:t xml:space="preserve"> </w:t>
      </w:r>
      <w:r w:rsidRPr="005107D7">
        <w:rPr>
          <w:rFonts w:ascii="Arial" w:hAnsi="Arial" w:cs="Arial"/>
          <w:b/>
          <w:bCs/>
        </w:rPr>
        <w:t>аудита</w:t>
      </w:r>
      <w:r w:rsidR="007F01C0" w:rsidRPr="005107D7">
        <w:rPr>
          <w:rFonts w:ascii="Arial" w:hAnsi="Arial" w:cs="Arial"/>
          <w:b/>
        </w:rPr>
        <w:t xml:space="preserve"> </w:t>
      </w:r>
      <w:r w:rsidR="005107D7" w:rsidRPr="005107D7">
        <w:rPr>
          <w:rFonts w:ascii="Arial" w:hAnsi="Arial" w:cs="Arial"/>
          <w:b/>
          <w:bCs/>
          <w:color w:val="000000"/>
        </w:rPr>
        <w:t xml:space="preserve">Вишневского </w:t>
      </w:r>
      <w:r w:rsidRPr="005107D7">
        <w:rPr>
          <w:rFonts w:ascii="Arial" w:hAnsi="Arial" w:cs="Arial"/>
          <w:b/>
          <w:bCs/>
          <w:color w:val="000000"/>
        </w:rPr>
        <w:t xml:space="preserve">сельсовета </w:t>
      </w:r>
      <w:proofErr w:type="spellStart"/>
      <w:r w:rsidRPr="005107D7">
        <w:rPr>
          <w:rFonts w:ascii="Arial" w:hAnsi="Arial" w:cs="Arial"/>
          <w:b/>
          <w:bCs/>
          <w:color w:val="000000"/>
        </w:rPr>
        <w:t>Купинского</w:t>
      </w:r>
      <w:proofErr w:type="spellEnd"/>
      <w:r w:rsidRPr="005107D7">
        <w:rPr>
          <w:rFonts w:ascii="Arial" w:hAnsi="Arial" w:cs="Arial"/>
          <w:b/>
          <w:bCs/>
          <w:color w:val="000000"/>
        </w:rPr>
        <w:t xml:space="preserve"> района Новосибирской области</w:t>
      </w:r>
    </w:p>
    <w:p w:rsidR="007F01C0" w:rsidRPr="005107D7" w:rsidRDefault="007F01C0" w:rsidP="00C11A44">
      <w:pPr>
        <w:pStyle w:val="a7"/>
        <w:rPr>
          <w:rFonts w:ascii="Arial" w:hAnsi="Arial" w:cs="Arial"/>
          <w:b/>
          <w:bCs/>
        </w:rPr>
      </w:pPr>
    </w:p>
    <w:p w:rsidR="00BC4A55" w:rsidRPr="005107D7" w:rsidRDefault="00BC4A55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/>
          <w:bCs/>
        </w:rPr>
        <w:t>Общие положения</w:t>
      </w:r>
    </w:p>
    <w:p w:rsidR="00BC4A55" w:rsidRPr="005107D7" w:rsidRDefault="00BC4A55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1.1. Настоящий Порядок устанавливает требования к организации и проведению внутреннего финансового контроля и внутреннего финансового аудита в </w:t>
      </w:r>
      <w:r w:rsidR="00F43590">
        <w:rPr>
          <w:rFonts w:ascii="Arial" w:hAnsi="Arial" w:cs="Arial"/>
        </w:rPr>
        <w:t>Вишне</w:t>
      </w:r>
      <w:r w:rsidR="007F01C0" w:rsidRPr="005107D7">
        <w:rPr>
          <w:rFonts w:ascii="Arial" w:hAnsi="Arial" w:cs="Arial"/>
          <w:bCs/>
          <w:color w:val="000000"/>
        </w:rPr>
        <w:t xml:space="preserve">вском сельсовете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="007F01C0" w:rsidRPr="005107D7">
        <w:rPr>
          <w:rFonts w:ascii="Arial" w:hAnsi="Arial" w:cs="Arial"/>
        </w:rPr>
        <w:t xml:space="preserve"> 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1.2. Целями внутреннего финансового контроля и внутреннего финансового аудита являются: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оценка целевого и эффективного использования средств бюджета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proofErr w:type="gramStart"/>
      <w:r w:rsidR="007F01C0" w:rsidRPr="005107D7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</w:rPr>
        <w:t>;</w:t>
      </w:r>
      <w:proofErr w:type="gramEnd"/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  подтверждение достоверности бухгалтерского учета и отчетности, в том числе о реализации муниципальных программ;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   оценка соблюдения бюджетного законодательства и иных нормативных актов, регулирующих бюджетные правоотношения;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1.3.  </w:t>
      </w:r>
      <w:proofErr w:type="gramStart"/>
      <w:r w:rsidRPr="005107D7">
        <w:rPr>
          <w:rFonts w:ascii="Arial" w:hAnsi="Arial" w:cs="Arial"/>
        </w:rPr>
        <w:t xml:space="preserve">Внутренний финансовый контроль и внутренний финансовый аудит осуществляется должностными лицами администрации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 xml:space="preserve">  (далее — органом внутреннего финансового контроля (аудита), в том числе: специалистами администрации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="007F01C0" w:rsidRPr="005107D7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</w:rPr>
        <w:t>(экономист, бухгалтер, юрист)  (далее –</w:t>
      </w:r>
      <w:r w:rsidR="008F7956" w:rsidRPr="005107D7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</w:rPr>
        <w:t>рабочая группа), организующими и выполняющими внутренние процедуры составления и исполнения бюджета, ведения бюджетного учета и составления бюджетной отчетности (далее именуются — внутренние бюджетные</w:t>
      </w:r>
      <w:proofErr w:type="gramEnd"/>
      <w:r w:rsidRPr="005107D7">
        <w:rPr>
          <w:rFonts w:ascii="Arial" w:hAnsi="Arial" w:cs="Arial"/>
        </w:rPr>
        <w:t xml:space="preserve"> процедуры),  в отношении главных распорядителей (получателей) средств бюджета, администраторов доходов бюджета поселения, администраторов </w:t>
      </w:r>
      <w:proofErr w:type="gramStart"/>
      <w:r w:rsidRPr="005107D7">
        <w:rPr>
          <w:rFonts w:ascii="Arial" w:hAnsi="Arial" w:cs="Arial"/>
        </w:rPr>
        <w:t>источников финансирования дефицита бюджета поселения</w:t>
      </w:r>
      <w:proofErr w:type="gramEnd"/>
      <w:r w:rsidRPr="005107D7">
        <w:rPr>
          <w:rFonts w:ascii="Arial" w:hAnsi="Arial" w:cs="Arial"/>
        </w:rPr>
        <w:t>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1.4. Главными распорядителями (распорядителями) средств бюджета, главными администраторами (администраторами) доходов бюджета поселения, главными  администраторами  </w:t>
      </w:r>
      <w:proofErr w:type="gramStart"/>
      <w:r w:rsidRPr="005107D7">
        <w:rPr>
          <w:rFonts w:ascii="Arial" w:hAnsi="Arial" w:cs="Arial"/>
        </w:rPr>
        <w:t>источников финансирования дефицита бюджета поселения</w:t>
      </w:r>
      <w:proofErr w:type="gramEnd"/>
      <w:r w:rsidRPr="005107D7">
        <w:rPr>
          <w:rFonts w:ascii="Arial" w:hAnsi="Arial" w:cs="Arial"/>
        </w:rPr>
        <w:t xml:space="preserve"> осуществляется внутренний финансовый контроль в отношении бюджетных средств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 xml:space="preserve">, утвержденных Решением Совета депутатов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="007F01C0" w:rsidRPr="005107D7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</w:rPr>
        <w:t>о бюджете на соответствующий год.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  <w:b/>
          <w:bCs/>
        </w:rPr>
        <w:t>2. Объекты внутреннего финансового контроля и внутреннего финансового аудита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2.1.Объектами внутреннего финансового контроля и внутреннего финансового аудита (далее - объекты контроля (аудита)) являются: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администрация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="008F7956" w:rsidRPr="005107D7">
        <w:rPr>
          <w:rFonts w:ascii="Arial" w:hAnsi="Arial" w:cs="Arial"/>
        </w:rPr>
        <w:t>,</w:t>
      </w:r>
      <w:r w:rsidRPr="005107D7">
        <w:rPr>
          <w:rFonts w:ascii="Arial" w:hAnsi="Arial" w:cs="Arial"/>
        </w:rPr>
        <w:t xml:space="preserve"> являясь главным распорядителем (получателем) бюджетных средств, главным администратором доходов бюджета, главным администратором </w:t>
      </w:r>
      <w:proofErr w:type="gramStart"/>
      <w:r w:rsidRPr="005107D7">
        <w:rPr>
          <w:rFonts w:ascii="Arial" w:hAnsi="Arial" w:cs="Arial"/>
        </w:rPr>
        <w:lastRenderedPageBreak/>
        <w:t xml:space="preserve">источников финансирования дефицита бюджета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>сельсовета</w:t>
      </w:r>
      <w:proofErr w:type="gramEnd"/>
      <w:r w:rsidR="007F01C0" w:rsidRPr="005107D7">
        <w:rPr>
          <w:rFonts w:ascii="Arial" w:hAnsi="Arial" w:cs="Arial"/>
          <w:bCs/>
          <w:color w:val="000000"/>
        </w:rPr>
        <w:t xml:space="preserve">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, а также руководитель и сотрудники;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Совет депутатов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, являясь главным распорядителем (получателем) бюджетных средств;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муниципальные учреждения, учрежденные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  <w:b/>
          <w:bCs/>
        </w:rPr>
        <w:t>3. Организация внутреннего финансового контроля и внутреннего финансового аудита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3.1.При осуществлении внутреннего финансового контроля и внутреннего финансового аудита проводятся проверки, обследования (далее - контрольные мероприятия):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обследование, под которым понимается анализ и оценка </w:t>
      </w:r>
      <w:proofErr w:type="gramStart"/>
      <w:r w:rsidRPr="005107D7">
        <w:rPr>
          <w:rFonts w:ascii="Arial" w:hAnsi="Arial" w:cs="Arial"/>
        </w:rPr>
        <w:t>состояния определенной сферы деятельности объекта контроля</w:t>
      </w:r>
      <w:proofErr w:type="gramEnd"/>
      <w:r w:rsidRPr="005107D7">
        <w:rPr>
          <w:rFonts w:ascii="Arial" w:hAnsi="Arial" w:cs="Arial"/>
        </w:rPr>
        <w:t>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3.2.  Контрольные мероприятия по осуществлению внутреннего финансового контроля (аудита) проводятся на основании утвержденного плана.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3.3. </w:t>
      </w:r>
      <w:proofErr w:type="gramStart"/>
      <w:r w:rsidRPr="005107D7">
        <w:rPr>
          <w:rFonts w:ascii="Arial" w:hAnsi="Arial" w:cs="Arial"/>
        </w:rPr>
        <w:t>Планирование мероприятий внутреннего муниципального финансового контроля (аудита) осуществляется с учетом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о совершаемых нарушениях бюджетного законодательства, нецелевого и (или) эффективного использования бюджетных средств, недостоверности бухгалтерского (бюджетного) учета и отчетности, а так же с учетом периодичности контроля не реже 1 раза в</w:t>
      </w:r>
      <w:proofErr w:type="gramEnd"/>
      <w:r w:rsidRPr="005107D7">
        <w:rPr>
          <w:rFonts w:ascii="Arial" w:hAnsi="Arial" w:cs="Arial"/>
        </w:rPr>
        <w:t xml:space="preserve"> 3 года.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3.4. По мере необходимости могут проводиться внеплановые контрольные мероприятия.</w:t>
      </w:r>
    </w:p>
    <w:p w:rsidR="007F01C0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3.5.План проверок разрабатывается ответственным лицом и утверждается главой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="007F01C0" w:rsidRPr="005107D7">
        <w:rPr>
          <w:rFonts w:ascii="Arial" w:hAnsi="Arial" w:cs="Arial"/>
        </w:rPr>
        <w:t xml:space="preserve"> 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по форме указанной в приложении №1 к порядку.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3.6. Внеплановые проверки проводятся по поручению главы администрации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3.7. Плановые и внеплановые проверки проводятся в соответствии с распоряжением, изданным главой поселения,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3.8. О проведении контрольного мероприятия объект контроля уведомляется письменным уведомлением.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3.9. Внеплановые контрольные мероприятия проводятся без письменного уведомления объекта контроля.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3.10. Нормы, регулирующие организацию внутреннего финансового контроля, распространяются на организацию внутреннего финансового аудита.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  <w:b/>
          <w:bCs/>
        </w:rPr>
        <w:t>4. Проведение внутреннего финансового контроля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4.1. Администрация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,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lastRenderedPageBreak/>
        <w:t xml:space="preserve">а) как главный распорядитель бюджетных средств бюджета поселения осуществляет внутренний финансовый контроль, направленный </w:t>
      </w:r>
      <w:proofErr w:type="gramStart"/>
      <w:r w:rsidRPr="005107D7">
        <w:rPr>
          <w:rFonts w:ascii="Arial" w:hAnsi="Arial" w:cs="Arial"/>
        </w:rPr>
        <w:t>на</w:t>
      </w:r>
      <w:proofErr w:type="gramEnd"/>
      <w:r w:rsidRPr="005107D7">
        <w:rPr>
          <w:rFonts w:ascii="Arial" w:hAnsi="Arial" w:cs="Arial"/>
        </w:rPr>
        <w:t>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соблюдение бюджетного законодательства Российской Федерации и иных нормативных правовых актов, также процедур составления и исполнения бюджета поселения по расходам, составления бюджетной отчетности и ведения </w:t>
      </w:r>
      <w:r w:rsidR="008F7956" w:rsidRPr="005107D7">
        <w:rPr>
          <w:rFonts w:ascii="Arial" w:hAnsi="Arial" w:cs="Arial"/>
        </w:rPr>
        <w:t xml:space="preserve">бюджетного учета администрации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</w:t>
      </w:r>
      <w:proofErr w:type="gramStart"/>
      <w:r w:rsidRPr="005107D7">
        <w:rPr>
          <w:rFonts w:ascii="Arial" w:hAnsi="Arial" w:cs="Arial"/>
        </w:rPr>
        <w:t>контроль за</w:t>
      </w:r>
      <w:proofErr w:type="gramEnd"/>
      <w:r w:rsidRPr="005107D7">
        <w:rPr>
          <w:rFonts w:ascii="Arial" w:hAnsi="Arial" w:cs="Arial"/>
        </w:rPr>
        <w:t xml:space="preserve"> полнотой и достоверностью отчетности о реализации муниципальных программ;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контроль в отношении закупок для обеспечения нужд муниципальных заказчиков муниципального образования (далее контроль в сфере закупок), предусмотренные частью 8 статьи 99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Федеральный закон №44-ФЗ).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 контроль за не превышением суммы по операции над лимитами бюджетных обязательств и (или) бюджетными ассигнованиями;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</w:t>
      </w:r>
      <w:proofErr w:type="gramStart"/>
      <w:r w:rsidRPr="005107D7">
        <w:rPr>
          <w:rFonts w:ascii="Arial" w:hAnsi="Arial" w:cs="Arial"/>
        </w:rPr>
        <w:t>контроль за</w:t>
      </w:r>
      <w:proofErr w:type="gramEnd"/>
      <w:r w:rsidRPr="005107D7">
        <w:rPr>
          <w:rFonts w:ascii="Arial" w:hAnsi="Arial" w:cs="Arial"/>
        </w:rPr>
        <w:t xml:space="preserve"> наличием документов, подтверждающих возникновение денежного обязательства, подлежащего оплате за счет средств бюджета;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б) как главный администратор доходов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в) как главный администратор </w:t>
      </w:r>
      <w:proofErr w:type="gramStart"/>
      <w:r w:rsidRPr="005107D7">
        <w:rPr>
          <w:rFonts w:ascii="Arial" w:hAnsi="Arial" w:cs="Arial"/>
        </w:rPr>
        <w:t>источников финансирования дефицита бюджета поселения</w:t>
      </w:r>
      <w:proofErr w:type="gramEnd"/>
      <w:r w:rsidRPr="005107D7">
        <w:rPr>
          <w:rFonts w:ascii="Arial" w:hAnsi="Arial" w:cs="Arial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поселения.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4.2. Приступая к проведению контрольного мероприятия, объекту проверки предъявляется копия распоряжения о проведении контрольного мероприятия.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4.3. Руководитель и члены рабочей группы вправе: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находиться на территории, в административных зданиях и служебных помещениях объекта контроля;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вносить, выносить и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получать для достижения целей контрольного мероприятия все необходимые документы (справки, письменные пояснения и другие документы);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получать копии документов, как на бумажном, так и на электронном носителе и приобщать к материалам контрольного мероприятия.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получать доступ к информационным ресурсам автоматизированных систем;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получать устные разъяснения по существу проверяемых вопросов.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4.4. В процессе контрольного мероприятия проводятся контрольные действия по документальному и фактическому изучению: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учредительных, регистрационных, плановых, бухгалтерских, отчетных и других документов (по форме и содержанию);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полноты, своевременности и правильности отражения совершенных финансовых и хозяйственных операций в бюджетном (бухгалтерском) учете и бюджетной (бухгалтерской) отчетности, в том числе путем сопоставления записей в учетных регистрах с первичными учетными документами, показателей бюджетной (бухгалтерской) отчетности с данными аналитического учета;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lastRenderedPageBreak/>
        <w:t>- фактического наличия, сохранности и правильного использования товарно-материальных ценностей, находящихся в муниципальной собственности поселения, денежных средств и ценных бумаг, достоверности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постановки и состояния бюджетного (бухгалтерского) учета и бюджетной (бухгалтерской) отчетности у объекта контроля;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наличие и состояние текущего </w:t>
      </w:r>
      <w:proofErr w:type="gramStart"/>
      <w:r w:rsidRPr="005107D7">
        <w:rPr>
          <w:rFonts w:ascii="Arial" w:hAnsi="Arial" w:cs="Arial"/>
        </w:rPr>
        <w:t>контроля за</w:t>
      </w:r>
      <w:proofErr w:type="gramEnd"/>
      <w:r w:rsidRPr="005107D7">
        <w:rPr>
          <w:rFonts w:ascii="Arial" w:hAnsi="Arial" w:cs="Arial"/>
        </w:rPr>
        <w:t xml:space="preserve"> движением материальных ценностей и денежных средств, правильность формирования затрат, полнота </w:t>
      </w:r>
      <w:proofErr w:type="spellStart"/>
      <w:r w:rsidRPr="005107D7">
        <w:rPr>
          <w:rFonts w:ascii="Arial" w:hAnsi="Arial" w:cs="Arial"/>
        </w:rPr>
        <w:t>оприходования</w:t>
      </w:r>
      <w:proofErr w:type="spellEnd"/>
      <w:r w:rsidRPr="005107D7">
        <w:rPr>
          <w:rFonts w:ascii="Arial" w:hAnsi="Arial" w:cs="Arial"/>
        </w:rPr>
        <w:t>, сохранность и фактическое наличие денежных средств и материальных ценностей, достоверность объемов выполненных работ и оказанных услуг;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результативности, </w:t>
      </w:r>
      <w:proofErr w:type="spellStart"/>
      <w:r w:rsidRPr="005107D7">
        <w:rPr>
          <w:rFonts w:ascii="Arial" w:hAnsi="Arial" w:cs="Arial"/>
        </w:rPr>
        <w:t>адресности</w:t>
      </w:r>
      <w:proofErr w:type="spellEnd"/>
      <w:r w:rsidRPr="005107D7">
        <w:rPr>
          <w:rFonts w:ascii="Arial" w:hAnsi="Arial" w:cs="Arial"/>
        </w:rPr>
        <w:t xml:space="preserve"> и целевого характера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правильности исчисления, полноты и своевременности осуществления платежей в бюджет, пеней и штрафов по ним;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планирования (прогнозирования) поступлений и выплат по источникам финансирования дефицита бюджета;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- </w:t>
      </w:r>
      <w:proofErr w:type="spellStart"/>
      <w:r w:rsidRPr="005107D7">
        <w:rPr>
          <w:rFonts w:ascii="Arial" w:hAnsi="Arial" w:cs="Arial"/>
        </w:rPr>
        <w:t>адресности</w:t>
      </w:r>
      <w:proofErr w:type="spellEnd"/>
      <w:r w:rsidRPr="005107D7">
        <w:rPr>
          <w:rFonts w:ascii="Arial" w:hAnsi="Arial" w:cs="Arial"/>
        </w:rPr>
        <w:t xml:space="preserve"> и целевого характера использования выделенных в распоряжение объекта контроля ассигнований, предназначенных для погашения источников финансирования дефицита бюджета;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полноты и своевременности поступления в бюджет источников финансирования дефицита бюджета;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исполнения бюджетных смет, обоснованности произведенных расходов, связанных с текущей деятельностью, бюджетная отчетность;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принятых объектом контроля (аудита)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4.5. Контрольные мероприятия проводятся в соответствии с утвержденным планом.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4.6. Результаты проверки оформляются актом обследования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4.7. Акт проверки составляется в двух экземплярах и подписывается должностными лицами, осуществляющими контрольное мероприятие.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4.8. Один экземпляр акта проверки с отметкой об ознакомлении руководителя организации объекта контроля хранится в органах внутреннего муниципального финансового контроля, второй направляется главе администрации для рассмотрения и принятия решений в соответствии с законодательством.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4.9. </w:t>
      </w:r>
      <w:proofErr w:type="gramStart"/>
      <w:r w:rsidRPr="005107D7">
        <w:rPr>
          <w:rFonts w:ascii="Arial" w:hAnsi="Arial" w:cs="Arial"/>
        </w:rPr>
        <w:t>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внутреннего финансового контроля свои замечания (возражения), являющиеся неотъемлемой частью акта и на которые в течение семи рабочих дней орган контроля должен дать заключение по каждому возражению (замечанию).</w:t>
      </w:r>
      <w:proofErr w:type="gramEnd"/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4.10. Контроль над ходом мероприятий по устранению выявленных нарушений осуществляет глава администрации.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F43590" w:rsidRDefault="00F43590" w:rsidP="00F43590">
      <w:pPr>
        <w:pStyle w:val="a7"/>
        <w:jc w:val="both"/>
        <w:rPr>
          <w:rFonts w:ascii="Arial" w:hAnsi="Arial" w:cs="Arial"/>
          <w:b/>
          <w:bCs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  <w:b/>
          <w:bCs/>
        </w:rPr>
      </w:pP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  <w:b/>
          <w:bCs/>
        </w:rPr>
        <w:lastRenderedPageBreak/>
        <w:t>5. Проведение внутреннего финансового аудита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5.1. 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подготовки предложений по повышению экономности и результативности использования бюджетных средств.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5.2. 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бюджетных сре</w:t>
      </w:r>
      <w:proofErr w:type="gramStart"/>
      <w:r w:rsidRPr="005107D7">
        <w:rPr>
          <w:rFonts w:ascii="Arial" w:hAnsi="Arial" w:cs="Arial"/>
        </w:rPr>
        <w:t>дств др</w:t>
      </w:r>
      <w:proofErr w:type="gramEnd"/>
      <w:r w:rsidRPr="005107D7">
        <w:rPr>
          <w:rFonts w:ascii="Arial" w:hAnsi="Arial" w:cs="Arial"/>
        </w:rPr>
        <w:t>угих уровней,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5.3. С целью оценки надежности внутреннего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Бюджетного кодекса Российской Федерации;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наличия составленного и утвержденного субъектом контроля (аудита) плана на календарный год;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полноты и своевременности выполнения контрольных мероприятий, предусмотренных планом;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соблюдения требований к организации и проведению контрольных мероприятий;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наличия оформленных материалов проведенных контрольных мероприятий;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соблюдения требований к оформлению акта по результатам контрольных мероприятий;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своевременности рассмотрения обращений граждан и организаций по вопросам проведения контрольных мероприятий;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наличия отчетности о контрольной деятельности, достоверность и полнота отражения в ней результатов контрольных мероприятий;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анализа целевых показателей при исполнении программ, подпрограмм, мероприятий;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устранения недостатков, выявленных предыдущим контрольным мероприятием;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другие вопросы в части проведения внутреннего финансового контроля и оформления его результатов.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составления и исполнения бюджета, составления бюджетной отчетности и ведения бюджетного учета;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проверки бюджетной (бухгалтерской) отчетности, анализ ее достоверности, своевременности ее составления и представления;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анализа дебиторской и кредиторской задолженности, и разработка рекомендаций по ее уменьшению и взысканию;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анализа первичных данных бюджетного учета;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выявления недостатков и нарушений в бюджетном учете и отчетности;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lastRenderedPageBreak/>
        <w:t>- наличия программно-технического комплекса для ведения бюджетного учета и его специфические особенности;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(участия в целевых программах и др.);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BC4A55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- анализ своевременности разработки и принятия нормативных правовых актов, необходимых для своевременного финансирования бюджетных обязательств;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5.6. По результатам проведенного обследования должностными лицами субъекта контроля (аудита) составляется заключение о результатах внутрен</w:t>
      </w:r>
      <w:r w:rsidR="00554894" w:rsidRPr="005107D7">
        <w:rPr>
          <w:rFonts w:ascii="Arial" w:hAnsi="Arial" w:cs="Arial"/>
        </w:rPr>
        <w:t xml:space="preserve">него финансового аудита (далее - </w:t>
      </w:r>
      <w:r w:rsidRPr="005107D7">
        <w:rPr>
          <w:rFonts w:ascii="Arial" w:hAnsi="Arial" w:cs="Arial"/>
        </w:rPr>
        <w:t>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</w:t>
      </w:r>
      <w:r w:rsidR="00554894" w:rsidRPr="005107D7">
        <w:rPr>
          <w:rFonts w:ascii="Arial" w:hAnsi="Arial" w:cs="Arial"/>
        </w:rPr>
        <w:t>ных доказательств (приложение №</w:t>
      </w:r>
      <w:r w:rsidRPr="005107D7">
        <w:rPr>
          <w:rFonts w:ascii="Arial" w:hAnsi="Arial" w:cs="Arial"/>
        </w:rPr>
        <w:t>4).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5.7. Перед составлением заключения рекомендуется оценить, насколько полученные доказательства являются достаточными и надлежащими. Доказательства считаются достаточными, если информация, которая основывается на фактах, является убедительной. Надежными доказательствами считаются, если информация является наиболее полной и заслуживает доверия. Уместными доказательства являются, если информация подтверждает наблюдения и рекомендации. Полезными доказательства считаются, если информация помогает субъекту контроля (аудита) достигать своих целей. Доказательства должны обосновывать сделанные выводы и рекомендации.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5.8. Заключение составляется в двух экземплярах и должно состоять из вводной, аналитической и итоговой частей.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5.9. Заключение подписывается рабочей группой субъекта контроля (аудита), согласовывается с руководителем субъекта контроля (аудита) и не позднее последнего дня обследования направляется объекту контроля (аудита) для подписания.</w:t>
      </w:r>
    </w:p>
    <w:p w:rsidR="00BC4A55" w:rsidRPr="005107D7" w:rsidRDefault="00BC4A55" w:rsidP="00F43590">
      <w:pPr>
        <w:pStyle w:val="a7"/>
        <w:ind w:firstLine="708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5.10. 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 поселения.</w:t>
      </w:r>
    </w:p>
    <w:p w:rsidR="00F26582" w:rsidRPr="005107D7" w:rsidRDefault="00BC4A55" w:rsidP="00F43590">
      <w:pPr>
        <w:pStyle w:val="a7"/>
        <w:jc w:val="both"/>
        <w:rPr>
          <w:rFonts w:ascii="Arial" w:hAnsi="Arial" w:cs="Arial"/>
        </w:rPr>
      </w:pPr>
      <w:r w:rsidRPr="005107D7"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</w:t>
      </w:r>
    </w:p>
    <w:p w:rsidR="00F26582" w:rsidRPr="005107D7" w:rsidRDefault="00F26582" w:rsidP="00F43590">
      <w:pPr>
        <w:pStyle w:val="a7"/>
        <w:jc w:val="both"/>
        <w:rPr>
          <w:rFonts w:ascii="Arial" w:hAnsi="Arial" w:cs="Arial"/>
        </w:rPr>
      </w:pPr>
    </w:p>
    <w:p w:rsidR="00F26582" w:rsidRDefault="00F26582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Default="00F43590" w:rsidP="00F43590">
      <w:pPr>
        <w:pStyle w:val="a7"/>
        <w:jc w:val="both"/>
        <w:rPr>
          <w:rFonts w:ascii="Arial" w:hAnsi="Arial" w:cs="Arial"/>
        </w:rPr>
      </w:pPr>
    </w:p>
    <w:p w:rsidR="00F43590" w:rsidRPr="005107D7" w:rsidRDefault="00F43590" w:rsidP="00F43590">
      <w:pPr>
        <w:pStyle w:val="a7"/>
        <w:jc w:val="both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BC4A55" w:rsidRPr="005107D7" w:rsidRDefault="00BC4A55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lastRenderedPageBreak/>
        <w:t>Приложение №1</w:t>
      </w:r>
    </w:p>
    <w:p w:rsidR="00BC4A55" w:rsidRPr="005107D7" w:rsidRDefault="00BC4A55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tbl>
      <w:tblPr>
        <w:tblW w:w="10200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1883"/>
        <w:gridCol w:w="1982"/>
        <w:gridCol w:w="1785"/>
        <w:gridCol w:w="1544"/>
        <w:gridCol w:w="1946"/>
      </w:tblGrid>
      <w:tr w:rsidR="00BC4A55" w:rsidRPr="005107D7" w:rsidTr="00BC4A55">
        <w:trPr>
          <w:trHeight w:val="375"/>
        </w:trPr>
        <w:tc>
          <w:tcPr>
            <w:tcW w:w="10207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4A55" w:rsidRPr="005107D7" w:rsidRDefault="00BC4A55" w:rsidP="00F43590">
            <w:pPr>
              <w:pStyle w:val="a7"/>
              <w:jc w:val="center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>План контрольных мероприятий по внутреннему финансовому контролю</w:t>
            </w:r>
          </w:p>
        </w:tc>
      </w:tr>
      <w:tr w:rsidR="00BC4A55" w:rsidRPr="005107D7" w:rsidTr="00BC4A55">
        <w:trPr>
          <w:trHeight w:val="795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554894" w:rsidP="00F43590">
            <w:pPr>
              <w:pStyle w:val="a7"/>
              <w:jc w:val="center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 xml:space="preserve">муниципального учреждения </w:t>
            </w:r>
            <w:r w:rsidR="005107D7" w:rsidRPr="005107D7">
              <w:rPr>
                <w:rFonts w:ascii="Arial" w:hAnsi="Arial" w:cs="Arial"/>
                <w:bCs/>
                <w:color w:val="000000"/>
              </w:rPr>
              <w:t>Вишневского</w:t>
            </w:r>
            <w:r w:rsidR="00F43590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7F01C0" w:rsidRPr="005107D7">
              <w:rPr>
                <w:rFonts w:ascii="Arial" w:hAnsi="Arial" w:cs="Arial"/>
                <w:bCs/>
                <w:color w:val="000000"/>
              </w:rPr>
              <w:t xml:space="preserve">сельсовета </w:t>
            </w:r>
            <w:proofErr w:type="spellStart"/>
            <w:r w:rsidR="007F01C0" w:rsidRPr="005107D7">
              <w:rPr>
                <w:rFonts w:ascii="Arial" w:hAnsi="Arial" w:cs="Arial"/>
                <w:bCs/>
                <w:color w:val="000000"/>
              </w:rPr>
              <w:t>Купинского</w:t>
            </w:r>
            <w:proofErr w:type="spellEnd"/>
            <w:r w:rsidR="007F01C0" w:rsidRPr="005107D7">
              <w:rPr>
                <w:rFonts w:ascii="Arial" w:hAnsi="Arial" w:cs="Arial"/>
                <w:bCs/>
                <w:color w:val="000000"/>
              </w:rPr>
              <w:t xml:space="preserve"> района Новосибирской области</w:t>
            </w:r>
            <w:r w:rsidR="007F01C0" w:rsidRPr="005107D7">
              <w:rPr>
                <w:rFonts w:ascii="Arial" w:hAnsi="Arial" w:cs="Arial"/>
              </w:rPr>
              <w:t xml:space="preserve"> </w:t>
            </w:r>
            <w:r w:rsidR="00BC4A55" w:rsidRPr="005107D7">
              <w:rPr>
                <w:rFonts w:ascii="Arial" w:hAnsi="Arial" w:cs="Arial"/>
                <w:bCs/>
              </w:rPr>
              <w:t>на________ год</w:t>
            </w:r>
          </w:p>
        </w:tc>
      </w:tr>
      <w:tr w:rsidR="00BC4A55" w:rsidRPr="005107D7" w:rsidTr="00BC4A55">
        <w:trPr>
          <w:trHeight w:val="1080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5107D7">
              <w:rPr>
                <w:rFonts w:ascii="Arial" w:hAnsi="Arial" w:cs="Arial"/>
                <w:bCs/>
              </w:rPr>
              <w:t>п</w:t>
            </w:r>
            <w:proofErr w:type="gramEnd"/>
            <w:r w:rsidRPr="005107D7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>Наименование проверяемой организации (учреждения)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>Тема ревизии, проверки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>Проверяемый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  <w:bCs/>
              </w:rPr>
              <w:t>Срок проведения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proofErr w:type="gramStart"/>
            <w:r w:rsidRPr="005107D7">
              <w:rPr>
                <w:rFonts w:ascii="Arial" w:hAnsi="Arial" w:cs="Arial"/>
                <w:bCs/>
              </w:rPr>
              <w:t>Ответственные</w:t>
            </w:r>
            <w:proofErr w:type="gramEnd"/>
            <w:r w:rsidRPr="005107D7">
              <w:rPr>
                <w:rFonts w:ascii="Arial" w:hAnsi="Arial" w:cs="Arial"/>
                <w:bCs/>
              </w:rPr>
              <w:t xml:space="preserve"> за выполнение</w:t>
            </w:r>
          </w:p>
        </w:tc>
      </w:tr>
      <w:tr w:rsidR="00BC4A55" w:rsidRPr="005107D7" w:rsidTr="00BC4A55">
        <w:trPr>
          <w:trHeight w:val="366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</w:tr>
      <w:tr w:rsidR="00BC4A55" w:rsidRPr="005107D7" w:rsidTr="00BC4A55">
        <w:trPr>
          <w:trHeight w:val="8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</w:tr>
      <w:tr w:rsidR="00BC4A55" w:rsidRPr="005107D7" w:rsidTr="00BC4A55">
        <w:trPr>
          <w:trHeight w:val="56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</w:tr>
      <w:tr w:rsidR="00BC4A55" w:rsidRPr="005107D7" w:rsidTr="00BC4A55">
        <w:trPr>
          <w:trHeight w:val="56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5107D7" w:rsidRDefault="00BC4A55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 </w:t>
            </w:r>
          </w:p>
        </w:tc>
      </w:tr>
    </w:tbl>
    <w:p w:rsidR="00BC4A55" w:rsidRPr="005107D7" w:rsidRDefault="00BC4A55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 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Default="007F01C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Pr="005107D7" w:rsidRDefault="00F4359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7F01C0" w:rsidRPr="005107D7" w:rsidRDefault="007F01C0" w:rsidP="00C11A44">
      <w:pPr>
        <w:pStyle w:val="a7"/>
        <w:rPr>
          <w:rFonts w:ascii="Arial" w:hAnsi="Arial" w:cs="Arial"/>
        </w:rPr>
      </w:pPr>
    </w:p>
    <w:p w:rsidR="00F26582" w:rsidRPr="005107D7" w:rsidRDefault="00F26582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Приложение №2</w:t>
      </w:r>
    </w:p>
    <w:p w:rsidR="007F01C0" w:rsidRPr="005107D7" w:rsidRDefault="00F26582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к «Порядку осуществления внутреннего </w:t>
      </w:r>
    </w:p>
    <w:p w:rsidR="00F26582" w:rsidRPr="005107D7" w:rsidRDefault="00F26582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>финансового контроля</w:t>
      </w:r>
    </w:p>
    <w:p w:rsidR="007F01C0" w:rsidRPr="005107D7" w:rsidRDefault="00F26582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и внутреннего финансового аудита </w:t>
      </w:r>
    </w:p>
    <w:p w:rsidR="007F01C0" w:rsidRPr="005107D7" w:rsidRDefault="00F26582" w:rsidP="007F01C0">
      <w:pPr>
        <w:pStyle w:val="a7"/>
        <w:jc w:val="right"/>
        <w:rPr>
          <w:rFonts w:ascii="Arial" w:hAnsi="Arial" w:cs="Arial"/>
          <w:bCs/>
          <w:color w:val="000000"/>
        </w:rPr>
      </w:pPr>
      <w:r w:rsidRPr="005107D7">
        <w:rPr>
          <w:rFonts w:ascii="Arial" w:hAnsi="Arial" w:cs="Arial"/>
        </w:rPr>
        <w:t xml:space="preserve">в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="007F01C0"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</w:t>
      </w:r>
    </w:p>
    <w:p w:rsidR="00F26582" w:rsidRPr="005107D7" w:rsidRDefault="007F01C0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  <w:bCs/>
          <w:color w:val="000000"/>
        </w:rPr>
        <w:t>Новосибирской области</w:t>
      </w:r>
      <w:r w:rsidR="00F26582" w:rsidRPr="005107D7">
        <w:rPr>
          <w:rFonts w:ascii="Arial" w:hAnsi="Arial" w:cs="Arial"/>
        </w:rPr>
        <w:t xml:space="preserve">»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7F01C0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5107D7">
        <w:rPr>
          <w:rFonts w:ascii="Arial" w:hAnsi="Arial" w:cs="Arial"/>
          <w:b/>
        </w:rPr>
        <w:t xml:space="preserve">УТВЕРЖДАЮ:     </w:t>
      </w: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  <w:b/>
        </w:rPr>
        <w:t xml:space="preserve">                                                                </w:t>
      </w: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  <w:b/>
        </w:rPr>
        <w:t xml:space="preserve">                                                           </w:t>
      </w:r>
      <w:r w:rsidR="007F01C0" w:rsidRPr="005107D7">
        <w:rPr>
          <w:rFonts w:ascii="Arial" w:hAnsi="Arial" w:cs="Arial"/>
          <w:b/>
        </w:rPr>
        <w:t xml:space="preserve">                 </w:t>
      </w:r>
      <w:r w:rsidRPr="005107D7">
        <w:rPr>
          <w:rFonts w:ascii="Arial" w:hAnsi="Arial" w:cs="Arial"/>
          <w:b/>
        </w:rPr>
        <w:t xml:space="preserve"> Глава </w:t>
      </w:r>
      <w:r w:rsidR="005107D7" w:rsidRPr="005107D7">
        <w:rPr>
          <w:rFonts w:ascii="Arial" w:hAnsi="Arial" w:cs="Arial"/>
          <w:b/>
        </w:rPr>
        <w:t>Вишневского</w:t>
      </w:r>
      <w:r w:rsidR="00F43590">
        <w:rPr>
          <w:rFonts w:ascii="Arial" w:hAnsi="Arial" w:cs="Arial"/>
          <w:b/>
        </w:rPr>
        <w:t xml:space="preserve"> </w:t>
      </w:r>
      <w:r w:rsidRPr="005107D7">
        <w:rPr>
          <w:rFonts w:ascii="Arial" w:hAnsi="Arial" w:cs="Arial"/>
          <w:b/>
        </w:rPr>
        <w:t>сельсовета</w:t>
      </w: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  <w:b/>
        </w:rPr>
        <w:t xml:space="preserve">                                                                                     </w:t>
      </w:r>
      <w:r w:rsidR="00AF72DF" w:rsidRPr="005107D7">
        <w:rPr>
          <w:rFonts w:ascii="Arial" w:hAnsi="Arial" w:cs="Arial"/>
          <w:b/>
        </w:rPr>
        <w:t xml:space="preserve">             </w:t>
      </w:r>
      <w:r w:rsidRPr="005107D7">
        <w:rPr>
          <w:rFonts w:ascii="Arial" w:hAnsi="Arial" w:cs="Arial"/>
          <w:b/>
        </w:rPr>
        <w:t>__________   Ф.И.О.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           </w:t>
      </w:r>
    </w:p>
    <w:p w:rsidR="00F26582" w:rsidRPr="005107D7" w:rsidRDefault="00F26582" w:rsidP="00F43590">
      <w:pPr>
        <w:pStyle w:val="a7"/>
        <w:jc w:val="center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Утвердить следующий состав рабочей группы, осуществляющей внутренний финансовый контроль и внутренний финансовый аудит в </w:t>
      </w:r>
      <w:r w:rsidR="00F43590">
        <w:rPr>
          <w:rFonts w:ascii="Arial" w:hAnsi="Arial" w:cs="Arial"/>
        </w:rPr>
        <w:t>Вишне</w:t>
      </w:r>
      <w:r w:rsidR="007F01C0" w:rsidRPr="005107D7">
        <w:rPr>
          <w:rFonts w:ascii="Arial" w:hAnsi="Arial" w:cs="Arial"/>
          <w:bCs/>
          <w:color w:val="000000"/>
        </w:rPr>
        <w:t xml:space="preserve">вском сельсовете </w:t>
      </w:r>
      <w:proofErr w:type="spellStart"/>
      <w:r w:rsidR="007F01C0"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="007F01C0" w:rsidRPr="005107D7">
        <w:rPr>
          <w:rFonts w:ascii="Arial" w:hAnsi="Arial" w:cs="Arial"/>
          <w:bCs/>
          <w:color w:val="000000"/>
        </w:rPr>
        <w:t xml:space="preserve"> района Новосибирской области</w:t>
      </w:r>
      <w:r w:rsidRPr="005107D7">
        <w:rPr>
          <w:rFonts w:ascii="Arial" w:hAnsi="Arial" w:cs="Arial"/>
        </w:rPr>
        <w:t>:</w:t>
      </w:r>
    </w:p>
    <w:p w:rsidR="00F26582" w:rsidRPr="005107D7" w:rsidRDefault="00F26582" w:rsidP="00F43590">
      <w:pPr>
        <w:pStyle w:val="a7"/>
        <w:jc w:val="center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Руководитель рабочей группы:</w:t>
      </w: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Глава </w:t>
      </w:r>
      <w:r w:rsidR="005107D7" w:rsidRPr="005107D7">
        <w:rPr>
          <w:rFonts w:ascii="Arial" w:hAnsi="Arial" w:cs="Arial"/>
        </w:rPr>
        <w:t>Вишневского</w:t>
      </w:r>
      <w:r w:rsidR="00F43590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</w:rPr>
        <w:t xml:space="preserve">сельсовета                         </w:t>
      </w:r>
      <w:r w:rsidR="00AF72DF" w:rsidRPr="005107D7">
        <w:rPr>
          <w:rFonts w:ascii="Arial" w:hAnsi="Arial" w:cs="Arial"/>
        </w:rPr>
        <w:t xml:space="preserve">  </w:t>
      </w:r>
      <w:r w:rsidRPr="005107D7">
        <w:rPr>
          <w:rFonts w:ascii="Arial" w:hAnsi="Arial" w:cs="Arial"/>
        </w:rPr>
        <w:t xml:space="preserve">    </w:t>
      </w:r>
      <w:r w:rsidR="00C45F3E" w:rsidRPr="005107D7">
        <w:rPr>
          <w:rFonts w:ascii="Arial" w:hAnsi="Arial" w:cs="Arial"/>
        </w:rPr>
        <w:t xml:space="preserve">           </w:t>
      </w:r>
      <w:r w:rsidR="00F43590">
        <w:rPr>
          <w:rFonts w:ascii="Arial" w:hAnsi="Arial" w:cs="Arial"/>
        </w:rPr>
        <w:t xml:space="preserve">О.Г. </w:t>
      </w:r>
      <w:proofErr w:type="spellStart"/>
      <w:r w:rsidR="00F43590">
        <w:rPr>
          <w:rFonts w:ascii="Arial" w:hAnsi="Arial" w:cs="Arial"/>
        </w:rPr>
        <w:t>Дупик</w:t>
      </w:r>
      <w:proofErr w:type="spellEnd"/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Члены рабочей группы:     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Сп</w:t>
      </w:r>
      <w:r w:rsidR="00AF72DF" w:rsidRPr="005107D7">
        <w:rPr>
          <w:rFonts w:ascii="Arial" w:hAnsi="Arial" w:cs="Arial"/>
        </w:rPr>
        <w:t xml:space="preserve">ециалист </w:t>
      </w:r>
      <w:r w:rsidR="00F43590">
        <w:rPr>
          <w:rFonts w:ascii="Arial" w:hAnsi="Arial" w:cs="Arial"/>
        </w:rPr>
        <w:t>2</w:t>
      </w:r>
      <w:r w:rsidRPr="005107D7">
        <w:rPr>
          <w:rFonts w:ascii="Arial" w:hAnsi="Arial" w:cs="Arial"/>
        </w:rPr>
        <w:t xml:space="preserve"> разряда         </w:t>
      </w:r>
      <w:r w:rsidR="00AF72DF" w:rsidRPr="005107D7">
        <w:rPr>
          <w:rFonts w:ascii="Arial" w:hAnsi="Arial" w:cs="Arial"/>
        </w:rPr>
        <w:t xml:space="preserve">              </w:t>
      </w:r>
      <w:r w:rsidR="00C45F3E" w:rsidRPr="005107D7">
        <w:rPr>
          <w:rFonts w:ascii="Arial" w:hAnsi="Arial" w:cs="Arial"/>
        </w:rPr>
        <w:t xml:space="preserve">                                      </w:t>
      </w:r>
      <w:r w:rsidR="00F43590">
        <w:rPr>
          <w:rFonts w:ascii="Arial" w:hAnsi="Arial" w:cs="Arial"/>
        </w:rPr>
        <w:t xml:space="preserve">Т.Н. Горчакова </w:t>
      </w:r>
    </w:p>
    <w:p w:rsidR="00F26582" w:rsidRPr="005107D7" w:rsidRDefault="006622EB" w:rsidP="00C11A44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И.о </w:t>
      </w:r>
      <w:r w:rsidR="00AF72DF" w:rsidRPr="005107D7">
        <w:rPr>
          <w:rFonts w:ascii="Arial" w:hAnsi="Arial" w:cs="Arial"/>
        </w:rPr>
        <w:t>Директор</w:t>
      </w:r>
      <w:r>
        <w:rPr>
          <w:rFonts w:ascii="Arial" w:hAnsi="Arial" w:cs="Arial"/>
        </w:rPr>
        <w:t xml:space="preserve">а </w:t>
      </w:r>
      <w:r w:rsidR="00F26582" w:rsidRPr="005107D7">
        <w:rPr>
          <w:rFonts w:ascii="Arial" w:hAnsi="Arial" w:cs="Arial"/>
        </w:rPr>
        <w:t xml:space="preserve">КДЦ                             </w:t>
      </w:r>
      <w:r w:rsidR="00AF72DF" w:rsidRPr="005107D7">
        <w:rPr>
          <w:rFonts w:ascii="Arial" w:hAnsi="Arial" w:cs="Arial"/>
        </w:rPr>
        <w:t xml:space="preserve">     </w:t>
      </w:r>
      <w:r w:rsidR="00C45F3E" w:rsidRPr="005107D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</w:t>
      </w:r>
      <w:r w:rsidR="00F43590">
        <w:rPr>
          <w:rFonts w:ascii="Arial" w:hAnsi="Arial" w:cs="Arial"/>
        </w:rPr>
        <w:t>И</w:t>
      </w:r>
      <w:r w:rsidR="00F26582" w:rsidRPr="005107D7">
        <w:rPr>
          <w:rFonts w:ascii="Arial" w:hAnsi="Arial" w:cs="Arial"/>
        </w:rPr>
        <w:t>.</w:t>
      </w:r>
      <w:r w:rsidR="00C45F3E" w:rsidRPr="005107D7">
        <w:rPr>
          <w:rFonts w:ascii="Arial" w:hAnsi="Arial" w:cs="Arial"/>
        </w:rPr>
        <w:t>В</w:t>
      </w:r>
      <w:r w:rsidR="00F26582" w:rsidRPr="005107D7">
        <w:rPr>
          <w:rFonts w:ascii="Arial" w:hAnsi="Arial" w:cs="Arial"/>
        </w:rPr>
        <w:t xml:space="preserve">. </w:t>
      </w:r>
      <w:proofErr w:type="spellStart"/>
      <w:r w:rsidR="00F43590">
        <w:rPr>
          <w:rFonts w:ascii="Arial" w:hAnsi="Arial" w:cs="Arial"/>
        </w:rPr>
        <w:t>Аубакирова</w:t>
      </w:r>
      <w:proofErr w:type="spellEnd"/>
    </w:p>
    <w:p w:rsidR="006622EB" w:rsidRPr="006622EB" w:rsidRDefault="006622EB" w:rsidP="006622E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622EB">
        <w:rPr>
          <w:rFonts w:ascii="Arial" w:hAnsi="Arial" w:cs="Arial"/>
          <w:sz w:val="24"/>
          <w:szCs w:val="24"/>
        </w:rPr>
        <w:t>Главный бухгалтер МУП ЖК</w:t>
      </w:r>
      <w:r>
        <w:rPr>
          <w:rFonts w:ascii="Arial" w:hAnsi="Arial" w:cs="Arial"/>
          <w:sz w:val="24"/>
          <w:szCs w:val="24"/>
        </w:rPr>
        <w:t>Х «</w:t>
      </w:r>
      <w:proofErr w:type="spellStart"/>
      <w:r>
        <w:rPr>
          <w:rFonts w:ascii="Arial" w:hAnsi="Arial" w:cs="Arial"/>
          <w:sz w:val="24"/>
          <w:szCs w:val="24"/>
        </w:rPr>
        <w:t>Вишнев</w:t>
      </w:r>
      <w:r w:rsidRPr="006622EB">
        <w:rPr>
          <w:rFonts w:ascii="Arial" w:hAnsi="Arial" w:cs="Arial"/>
          <w:sz w:val="24"/>
          <w:szCs w:val="24"/>
        </w:rPr>
        <w:t>ское</w:t>
      </w:r>
      <w:proofErr w:type="spellEnd"/>
      <w:r w:rsidRPr="006622EB">
        <w:rPr>
          <w:rFonts w:ascii="Arial" w:hAnsi="Arial" w:cs="Arial"/>
          <w:sz w:val="24"/>
          <w:szCs w:val="24"/>
        </w:rPr>
        <w:t xml:space="preserve">»                </w:t>
      </w:r>
      <w:r>
        <w:rPr>
          <w:rFonts w:ascii="Arial" w:hAnsi="Arial" w:cs="Arial"/>
          <w:sz w:val="24"/>
          <w:szCs w:val="24"/>
        </w:rPr>
        <w:t xml:space="preserve">        Т.И</w:t>
      </w:r>
      <w:r w:rsidRPr="006622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622EB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олынец</w:t>
      </w:r>
    </w:p>
    <w:p w:rsidR="006622EB" w:rsidRPr="00AF72DF" w:rsidRDefault="006622EB" w:rsidP="006622EB">
      <w:pPr>
        <w:pStyle w:val="a5"/>
        <w:spacing w:after="0"/>
        <w:ind w:left="708"/>
        <w:rPr>
          <w:sz w:val="28"/>
          <w:szCs w:val="28"/>
        </w:rPr>
      </w:pPr>
      <w:r w:rsidRPr="00AF72DF">
        <w:rPr>
          <w:sz w:val="28"/>
          <w:szCs w:val="28"/>
        </w:rPr>
        <w:t xml:space="preserve">                                     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  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C45F3E" w:rsidRPr="005107D7" w:rsidRDefault="00C45F3E" w:rsidP="00C11A44">
      <w:pPr>
        <w:pStyle w:val="a7"/>
        <w:rPr>
          <w:rFonts w:ascii="Arial" w:hAnsi="Arial" w:cs="Arial"/>
        </w:rPr>
      </w:pPr>
    </w:p>
    <w:p w:rsidR="00C45F3E" w:rsidRDefault="00C45F3E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Pr="005107D7" w:rsidRDefault="00F43590" w:rsidP="00C11A44">
      <w:pPr>
        <w:pStyle w:val="a7"/>
        <w:rPr>
          <w:rFonts w:ascii="Arial" w:hAnsi="Arial" w:cs="Arial"/>
        </w:rPr>
      </w:pPr>
    </w:p>
    <w:p w:rsidR="00AF72DF" w:rsidRPr="005107D7" w:rsidRDefault="00AF72DF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45F3E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>Приложение №3</w:t>
      </w:r>
    </w:p>
    <w:p w:rsidR="00C45F3E" w:rsidRPr="005107D7" w:rsidRDefault="00C45F3E" w:rsidP="00C45F3E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к «Порядку осуществления внутреннего </w:t>
      </w:r>
    </w:p>
    <w:p w:rsidR="00C45F3E" w:rsidRPr="005107D7" w:rsidRDefault="00C45F3E" w:rsidP="00C45F3E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>финансового контроля</w:t>
      </w:r>
    </w:p>
    <w:p w:rsidR="00C45F3E" w:rsidRPr="005107D7" w:rsidRDefault="00C45F3E" w:rsidP="00C45F3E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и внутреннего финансового аудита </w:t>
      </w:r>
    </w:p>
    <w:p w:rsidR="00C45F3E" w:rsidRPr="005107D7" w:rsidRDefault="00C45F3E" w:rsidP="00C45F3E">
      <w:pPr>
        <w:pStyle w:val="a7"/>
        <w:jc w:val="right"/>
        <w:rPr>
          <w:rFonts w:ascii="Arial" w:hAnsi="Arial" w:cs="Arial"/>
          <w:bCs/>
          <w:color w:val="000000"/>
        </w:rPr>
      </w:pPr>
      <w:r w:rsidRPr="005107D7">
        <w:rPr>
          <w:rFonts w:ascii="Arial" w:hAnsi="Arial" w:cs="Arial"/>
        </w:rPr>
        <w:t xml:space="preserve">в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Pr="005107D7">
        <w:rPr>
          <w:rFonts w:ascii="Arial" w:hAnsi="Arial" w:cs="Arial"/>
          <w:bCs/>
          <w:color w:val="000000"/>
        </w:rPr>
        <w:t xml:space="preserve"> района </w:t>
      </w:r>
    </w:p>
    <w:p w:rsidR="00C45F3E" w:rsidRPr="005107D7" w:rsidRDefault="00C45F3E" w:rsidP="00C45F3E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  <w:bCs/>
          <w:color w:val="000000"/>
        </w:rPr>
        <w:t>Новосибирской области</w:t>
      </w:r>
      <w:r w:rsidRPr="005107D7">
        <w:rPr>
          <w:rFonts w:ascii="Arial" w:hAnsi="Arial" w:cs="Arial"/>
        </w:rPr>
        <w:t xml:space="preserve">» </w:t>
      </w:r>
    </w:p>
    <w:p w:rsidR="00F26582" w:rsidRPr="005107D7" w:rsidRDefault="00F26582" w:rsidP="00C45F3E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</w:t>
      </w:r>
    </w:p>
    <w:p w:rsidR="00F26582" w:rsidRPr="005107D7" w:rsidRDefault="00F26582" w:rsidP="00C45F3E">
      <w:pPr>
        <w:pStyle w:val="a7"/>
        <w:jc w:val="center"/>
        <w:rPr>
          <w:rFonts w:ascii="Arial" w:hAnsi="Arial" w:cs="Arial"/>
        </w:rPr>
      </w:pPr>
      <w:r w:rsidRPr="005107D7">
        <w:rPr>
          <w:rFonts w:ascii="Arial" w:hAnsi="Arial" w:cs="Arial"/>
        </w:rPr>
        <w:t>Акт №________</w:t>
      </w:r>
    </w:p>
    <w:p w:rsidR="00F26582" w:rsidRPr="005107D7" w:rsidRDefault="00F26582" w:rsidP="00C45F3E">
      <w:pPr>
        <w:pStyle w:val="a7"/>
        <w:jc w:val="center"/>
        <w:rPr>
          <w:rFonts w:ascii="Arial" w:hAnsi="Arial" w:cs="Arial"/>
        </w:rPr>
      </w:pPr>
      <w:r w:rsidRPr="005107D7">
        <w:rPr>
          <w:rFonts w:ascii="Arial" w:hAnsi="Arial" w:cs="Arial"/>
        </w:rPr>
        <w:t>о проведении внутреннего финансового контроля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tbl>
      <w:tblPr>
        <w:tblW w:w="0" w:type="auto"/>
        <w:tblLook w:val="00A0"/>
      </w:tblPr>
      <w:tblGrid>
        <w:gridCol w:w="4747"/>
        <w:gridCol w:w="4747"/>
      </w:tblGrid>
      <w:tr w:rsidR="00F26582" w:rsidRPr="005107D7" w:rsidTr="00CF7B38">
        <w:tc>
          <w:tcPr>
            <w:tcW w:w="4747" w:type="dxa"/>
          </w:tcPr>
          <w:p w:rsidR="00F26582" w:rsidRPr="005107D7" w:rsidRDefault="00F43590" w:rsidP="00C45F3E">
            <w:pPr>
              <w:pStyle w:val="a7"/>
              <w:rPr>
                <w:rFonts w:ascii="Arial" w:hAnsi="Arial" w:cs="Arial"/>
              </w:rPr>
            </w:pPr>
            <w:r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>п. Советский</w:t>
            </w:r>
          </w:p>
        </w:tc>
        <w:tc>
          <w:tcPr>
            <w:tcW w:w="4747" w:type="dxa"/>
          </w:tcPr>
          <w:p w:rsidR="00F26582" w:rsidRPr="005107D7" w:rsidRDefault="00F26582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  </w:t>
            </w:r>
            <w:r w:rsidR="00C45F3E"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                 </w:t>
            </w:r>
            <w:r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 «___»  ____________20__</w:t>
            </w:r>
          </w:p>
        </w:tc>
      </w:tr>
    </w:tbl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</w:rPr>
        <w:t xml:space="preserve">            На основании постановления администрации </w:t>
      </w:r>
      <w:r w:rsidR="005107D7" w:rsidRPr="005107D7">
        <w:rPr>
          <w:rFonts w:ascii="Arial" w:hAnsi="Arial" w:cs="Arial"/>
        </w:rPr>
        <w:t>Вишневского</w:t>
      </w:r>
      <w:r w:rsidR="00F43590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</w:rPr>
        <w:t xml:space="preserve">сельсовета № __ от «__»_________20__года «Об утверждении Порядка осуществления внутреннего финансового контроля и внутреннего финансового аудита </w:t>
      </w:r>
      <w:r w:rsidR="005107D7" w:rsidRPr="005107D7">
        <w:rPr>
          <w:rFonts w:ascii="Arial" w:hAnsi="Arial" w:cs="Arial"/>
        </w:rPr>
        <w:t>Вишневского</w:t>
      </w:r>
      <w:r w:rsidR="00F43590">
        <w:rPr>
          <w:rFonts w:ascii="Arial" w:hAnsi="Arial" w:cs="Arial"/>
        </w:rPr>
        <w:t xml:space="preserve"> </w:t>
      </w:r>
      <w:r w:rsidR="00C45F3E" w:rsidRPr="005107D7">
        <w:rPr>
          <w:rFonts w:ascii="Arial" w:hAnsi="Arial" w:cs="Arial"/>
        </w:rPr>
        <w:t xml:space="preserve">сельсовета </w:t>
      </w:r>
      <w:proofErr w:type="spellStart"/>
      <w:r w:rsidR="00C45F3E" w:rsidRPr="005107D7">
        <w:rPr>
          <w:rFonts w:ascii="Arial" w:hAnsi="Arial" w:cs="Arial"/>
        </w:rPr>
        <w:t>Купинского</w:t>
      </w:r>
      <w:proofErr w:type="spellEnd"/>
      <w:r w:rsidR="00C45F3E" w:rsidRPr="005107D7">
        <w:rPr>
          <w:rFonts w:ascii="Arial" w:hAnsi="Arial" w:cs="Arial"/>
        </w:rPr>
        <w:t xml:space="preserve"> района Новосибирской области</w:t>
      </w:r>
      <w:r w:rsidRPr="005107D7">
        <w:rPr>
          <w:rFonts w:ascii="Arial" w:hAnsi="Arial" w:cs="Arial"/>
        </w:rPr>
        <w:t>», в соответствии с Планом проведения проверок по внутреннему финансовому контролю и внутреннему финансовому аудиту в _____</w:t>
      </w:r>
      <w:r w:rsidR="005E54AD" w:rsidRPr="005107D7">
        <w:rPr>
          <w:rFonts w:ascii="Arial" w:hAnsi="Arial" w:cs="Arial"/>
        </w:rPr>
        <w:t xml:space="preserve">_____               </w:t>
      </w:r>
      <w:r w:rsidRPr="005107D7">
        <w:rPr>
          <w:rFonts w:ascii="Arial" w:hAnsi="Arial" w:cs="Arial"/>
        </w:rPr>
        <w:t xml:space="preserve">проведено контрольное мероприятие </w:t>
      </w: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</w:rPr>
        <w:t>«___________________________________</w:t>
      </w:r>
      <w:r w:rsidR="00AF72DF" w:rsidRPr="005107D7">
        <w:rPr>
          <w:rFonts w:ascii="Arial" w:hAnsi="Arial" w:cs="Arial"/>
        </w:rPr>
        <w:t>____________________________</w:t>
      </w:r>
      <w:r w:rsidRPr="005107D7">
        <w:rPr>
          <w:rFonts w:ascii="Arial" w:hAnsi="Arial" w:cs="Arial"/>
        </w:rPr>
        <w:t>»</w:t>
      </w:r>
    </w:p>
    <w:p w:rsidR="00F26582" w:rsidRPr="005107D7" w:rsidRDefault="00F26582" w:rsidP="00C11A44">
      <w:pPr>
        <w:pStyle w:val="a7"/>
        <w:rPr>
          <w:rFonts w:ascii="Arial" w:hAnsi="Arial" w:cs="Arial"/>
          <w:bCs/>
        </w:rPr>
      </w:pPr>
      <w:r w:rsidRPr="005107D7">
        <w:rPr>
          <w:rFonts w:ascii="Arial" w:hAnsi="Arial" w:cs="Arial"/>
          <w:bCs/>
        </w:rPr>
        <w:t xml:space="preserve">      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>Состав рабочей группы, проводившей проверку:</w:t>
      </w:r>
    </w:p>
    <w:p w:rsidR="006622EB" w:rsidRPr="005107D7" w:rsidRDefault="006622EB" w:rsidP="006622EB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Специалист </w:t>
      </w:r>
      <w:r>
        <w:rPr>
          <w:rFonts w:ascii="Arial" w:hAnsi="Arial" w:cs="Arial"/>
        </w:rPr>
        <w:t>2</w:t>
      </w:r>
      <w:r w:rsidRPr="005107D7">
        <w:rPr>
          <w:rFonts w:ascii="Arial" w:hAnsi="Arial" w:cs="Arial"/>
        </w:rPr>
        <w:t xml:space="preserve"> разряда                                                             </w:t>
      </w:r>
      <w:r>
        <w:rPr>
          <w:rFonts w:ascii="Arial" w:hAnsi="Arial" w:cs="Arial"/>
        </w:rPr>
        <w:t xml:space="preserve">Т.Н. Горчакова </w:t>
      </w:r>
    </w:p>
    <w:p w:rsidR="006622EB" w:rsidRPr="005107D7" w:rsidRDefault="006622EB" w:rsidP="006622EB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И.о </w:t>
      </w:r>
      <w:r w:rsidRPr="005107D7">
        <w:rPr>
          <w:rFonts w:ascii="Arial" w:hAnsi="Arial" w:cs="Arial"/>
        </w:rPr>
        <w:t>Директор</w:t>
      </w:r>
      <w:r>
        <w:rPr>
          <w:rFonts w:ascii="Arial" w:hAnsi="Arial" w:cs="Arial"/>
        </w:rPr>
        <w:t xml:space="preserve">а </w:t>
      </w:r>
      <w:r w:rsidRPr="005107D7">
        <w:rPr>
          <w:rFonts w:ascii="Arial" w:hAnsi="Arial" w:cs="Arial"/>
        </w:rPr>
        <w:t xml:space="preserve">КДЦ                                        </w:t>
      </w:r>
      <w:r>
        <w:rPr>
          <w:rFonts w:ascii="Arial" w:hAnsi="Arial" w:cs="Arial"/>
        </w:rPr>
        <w:t xml:space="preserve">                           И</w:t>
      </w:r>
      <w:r w:rsidRPr="005107D7">
        <w:rPr>
          <w:rFonts w:ascii="Arial" w:hAnsi="Arial" w:cs="Arial"/>
        </w:rPr>
        <w:t xml:space="preserve">.В. </w:t>
      </w:r>
      <w:proofErr w:type="spellStart"/>
      <w:r>
        <w:rPr>
          <w:rFonts w:ascii="Arial" w:hAnsi="Arial" w:cs="Arial"/>
        </w:rPr>
        <w:t>Аубакирова</w:t>
      </w:r>
      <w:proofErr w:type="spellEnd"/>
    </w:p>
    <w:p w:rsidR="006622EB" w:rsidRPr="006622EB" w:rsidRDefault="006622EB" w:rsidP="006622E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622EB">
        <w:rPr>
          <w:rFonts w:ascii="Arial" w:hAnsi="Arial" w:cs="Arial"/>
          <w:sz w:val="24"/>
          <w:szCs w:val="24"/>
        </w:rPr>
        <w:t>Главный бухгалтер МУП ЖК</w:t>
      </w:r>
      <w:r>
        <w:rPr>
          <w:rFonts w:ascii="Arial" w:hAnsi="Arial" w:cs="Arial"/>
          <w:sz w:val="24"/>
          <w:szCs w:val="24"/>
        </w:rPr>
        <w:t>Х «</w:t>
      </w:r>
      <w:proofErr w:type="spellStart"/>
      <w:r>
        <w:rPr>
          <w:rFonts w:ascii="Arial" w:hAnsi="Arial" w:cs="Arial"/>
          <w:sz w:val="24"/>
          <w:szCs w:val="24"/>
        </w:rPr>
        <w:t>Вишнев</w:t>
      </w:r>
      <w:r w:rsidRPr="006622EB">
        <w:rPr>
          <w:rFonts w:ascii="Arial" w:hAnsi="Arial" w:cs="Arial"/>
          <w:sz w:val="24"/>
          <w:szCs w:val="24"/>
        </w:rPr>
        <w:t>ское</w:t>
      </w:r>
      <w:proofErr w:type="spellEnd"/>
      <w:r w:rsidRPr="006622EB">
        <w:rPr>
          <w:rFonts w:ascii="Arial" w:hAnsi="Arial" w:cs="Arial"/>
          <w:sz w:val="24"/>
          <w:szCs w:val="24"/>
        </w:rPr>
        <w:t xml:space="preserve">»                </w:t>
      </w:r>
      <w:r>
        <w:rPr>
          <w:rFonts w:ascii="Arial" w:hAnsi="Arial" w:cs="Arial"/>
          <w:sz w:val="24"/>
          <w:szCs w:val="24"/>
        </w:rPr>
        <w:t xml:space="preserve">        Т.И</w:t>
      </w:r>
      <w:r w:rsidRPr="006622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622EB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олынец</w:t>
      </w:r>
    </w:p>
    <w:p w:rsidR="006622EB" w:rsidRPr="00AF72DF" w:rsidRDefault="006622EB" w:rsidP="006622EB">
      <w:pPr>
        <w:pStyle w:val="a5"/>
        <w:spacing w:after="0"/>
        <w:ind w:left="708"/>
        <w:rPr>
          <w:sz w:val="28"/>
          <w:szCs w:val="28"/>
        </w:rPr>
      </w:pPr>
      <w:r w:rsidRPr="00AF72DF">
        <w:rPr>
          <w:sz w:val="28"/>
          <w:szCs w:val="28"/>
        </w:rPr>
        <w:t xml:space="preserve">                                      </w:t>
      </w:r>
    </w:p>
    <w:p w:rsidR="00C45F3E" w:rsidRPr="005107D7" w:rsidRDefault="00C45F3E" w:rsidP="00C11A44">
      <w:pPr>
        <w:pStyle w:val="a7"/>
        <w:rPr>
          <w:rFonts w:ascii="Arial" w:hAnsi="Arial" w:cs="Arial"/>
          <w:bCs/>
        </w:rPr>
      </w:pP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 xml:space="preserve">Привлечение независимого консультанта (аудитора): </w:t>
      </w:r>
      <w:r w:rsidRPr="005107D7">
        <w:rPr>
          <w:rFonts w:ascii="Arial" w:hAnsi="Arial" w:cs="Arial"/>
        </w:rPr>
        <w:t>______(да, нет.)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>Проверяемый период:</w:t>
      </w:r>
      <w:r w:rsidRPr="005107D7">
        <w:rPr>
          <w:rFonts w:ascii="Arial" w:hAnsi="Arial" w:cs="Arial"/>
        </w:rPr>
        <w:t xml:space="preserve"> _______________.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>Фактические сроки проведения проверки:</w:t>
      </w:r>
      <w:r w:rsidRPr="005107D7">
        <w:rPr>
          <w:rFonts w:ascii="Arial" w:hAnsi="Arial" w:cs="Arial"/>
        </w:rPr>
        <w:t xml:space="preserve"> с </w:t>
      </w:r>
      <w:r w:rsidRPr="005107D7">
        <w:rPr>
          <w:rStyle w:val="fill"/>
          <w:rFonts w:ascii="Arial" w:hAnsi="Arial" w:cs="Arial"/>
          <w:bCs/>
          <w:iCs/>
          <w:color w:val="auto"/>
        </w:rPr>
        <w:t>«__»</w:t>
      </w:r>
      <w:r w:rsidRPr="005107D7">
        <w:rPr>
          <w:rFonts w:ascii="Arial" w:hAnsi="Arial" w:cs="Arial"/>
        </w:rPr>
        <w:t xml:space="preserve"> по </w:t>
      </w:r>
      <w:r w:rsidRPr="005107D7">
        <w:rPr>
          <w:rStyle w:val="fill"/>
          <w:rFonts w:ascii="Arial" w:hAnsi="Arial" w:cs="Arial"/>
          <w:bCs/>
          <w:iCs/>
          <w:color w:val="auto"/>
        </w:rPr>
        <w:t xml:space="preserve">«__» </w:t>
      </w:r>
      <w:r w:rsidRPr="005107D7">
        <w:rPr>
          <w:rStyle w:val="fill"/>
          <w:rFonts w:ascii="Arial" w:hAnsi="Arial" w:cs="Arial"/>
          <w:b w:val="0"/>
          <w:bCs/>
          <w:i w:val="0"/>
          <w:iCs/>
          <w:color w:val="auto"/>
        </w:rPr>
        <w:t>_______ 201</w:t>
      </w:r>
      <w:r w:rsidRPr="005107D7">
        <w:rPr>
          <w:rStyle w:val="fill"/>
          <w:rFonts w:ascii="Arial" w:hAnsi="Arial" w:cs="Arial"/>
          <w:bCs/>
          <w:iCs/>
          <w:color w:val="auto"/>
        </w:rPr>
        <w:t>__</w:t>
      </w:r>
      <w:r w:rsidRPr="005107D7">
        <w:rPr>
          <w:rFonts w:ascii="Arial" w:hAnsi="Arial" w:cs="Arial"/>
        </w:rPr>
        <w:t xml:space="preserve"> года. </w:t>
      </w:r>
    </w:p>
    <w:p w:rsidR="00F26582" w:rsidRPr="005107D7" w:rsidRDefault="00F26582" w:rsidP="00C11A44">
      <w:pPr>
        <w:pStyle w:val="a7"/>
        <w:rPr>
          <w:rFonts w:ascii="Arial" w:hAnsi="Arial" w:cs="Arial"/>
          <w:bCs/>
        </w:rPr>
      </w:pPr>
      <w:r w:rsidRPr="005107D7">
        <w:rPr>
          <w:rFonts w:ascii="Arial" w:hAnsi="Arial" w:cs="Arial"/>
          <w:bCs/>
        </w:rPr>
        <w:t>Подробное изложение результатов проверки: ______________________________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Вывод: ________________________________________________________________________________________________________________________________</w:t>
      </w:r>
      <w:r w:rsidR="005E54AD" w:rsidRPr="005107D7">
        <w:rPr>
          <w:rFonts w:ascii="Arial" w:hAnsi="Arial" w:cs="Arial"/>
        </w:rPr>
        <w:t>______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tbl>
      <w:tblPr>
        <w:tblW w:w="4970" w:type="pct"/>
        <w:tblLook w:val="00A0"/>
      </w:tblPr>
      <w:tblGrid>
        <w:gridCol w:w="9422"/>
        <w:gridCol w:w="138"/>
      </w:tblGrid>
      <w:tr w:rsidR="00F26582" w:rsidRPr="005107D7" w:rsidTr="005E54AD">
        <w:trPr>
          <w:trHeight w:val="1826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22EB" w:rsidRPr="005107D7" w:rsidRDefault="006622EB" w:rsidP="006622EB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 xml:space="preserve">Специалист </w:t>
            </w:r>
            <w:r>
              <w:rPr>
                <w:rFonts w:ascii="Arial" w:hAnsi="Arial" w:cs="Arial"/>
              </w:rPr>
              <w:t>2</w:t>
            </w:r>
            <w:r w:rsidRPr="005107D7">
              <w:rPr>
                <w:rFonts w:ascii="Arial" w:hAnsi="Arial" w:cs="Arial"/>
              </w:rPr>
              <w:t xml:space="preserve"> разряда                                                             </w:t>
            </w:r>
            <w:r>
              <w:rPr>
                <w:rFonts w:ascii="Arial" w:hAnsi="Arial" w:cs="Arial"/>
              </w:rPr>
              <w:t xml:space="preserve">Т.Н. Горчакова </w:t>
            </w:r>
          </w:p>
          <w:p w:rsidR="006622EB" w:rsidRPr="005107D7" w:rsidRDefault="006622EB" w:rsidP="006622EB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И.о </w:t>
            </w:r>
            <w:r w:rsidRPr="005107D7">
              <w:rPr>
                <w:rFonts w:ascii="Arial" w:hAnsi="Arial" w:cs="Arial"/>
              </w:rPr>
              <w:t>Директор</w:t>
            </w:r>
            <w:r>
              <w:rPr>
                <w:rFonts w:ascii="Arial" w:hAnsi="Arial" w:cs="Arial"/>
              </w:rPr>
              <w:t xml:space="preserve">а </w:t>
            </w:r>
            <w:r w:rsidRPr="005107D7">
              <w:rPr>
                <w:rFonts w:ascii="Arial" w:hAnsi="Arial" w:cs="Arial"/>
              </w:rPr>
              <w:t xml:space="preserve">КДЦ                                        </w:t>
            </w:r>
            <w:r>
              <w:rPr>
                <w:rFonts w:ascii="Arial" w:hAnsi="Arial" w:cs="Arial"/>
              </w:rPr>
              <w:t xml:space="preserve">                           И</w:t>
            </w:r>
            <w:r w:rsidRPr="005107D7">
              <w:rPr>
                <w:rFonts w:ascii="Arial" w:hAnsi="Arial" w:cs="Arial"/>
              </w:rPr>
              <w:t xml:space="preserve">.В. </w:t>
            </w:r>
            <w:proofErr w:type="spellStart"/>
            <w:r>
              <w:rPr>
                <w:rFonts w:ascii="Arial" w:hAnsi="Arial" w:cs="Arial"/>
              </w:rPr>
              <w:t>Аубакирова</w:t>
            </w:r>
            <w:proofErr w:type="spellEnd"/>
          </w:p>
          <w:p w:rsidR="006622EB" w:rsidRPr="006622EB" w:rsidRDefault="006622EB" w:rsidP="006622E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2EB">
              <w:rPr>
                <w:rFonts w:ascii="Arial" w:hAnsi="Arial" w:cs="Arial"/>
                <w:sz w:val="24"/>
                <w:szCs w:val="24"/>
              </w:rPr>
              <w:t>Главный бухгалтер МУП ЖК</w:t>
            </w:r>
            <w:r>
              <w:rPr>
                <w:rFonts w:ascii="Arial" w:hAnsi="Arial" w:cs="Arial"/>
                <w:sz w:val="24"/>
                <w:szCs w:val="24"/>
              </w:rPr>
              <w:t>Х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Вишнев</w:t>
            </w:r>
            <w:r w:rsidRPr="006622EB">
              <w:rPr>
                <w:rFonts w:ascii="Arial" w:hAnsi="Arial" w:cs="Arial"/>
                <w:sz w:val="24"/>
                <w:szCs w:val="24"/>
              </w:rPr>
              <w:t>ское</w:t>
            </w:r>
            <w:proofErr w:type="spellEnd"/>
            <w:r w:rsidRPr="006622EB">
              <w:rPr>
                <w:rFonts w:ascii="Arial" w:hAnsi="Arial" w:cs="Arial"/>
                <w:sz w:val="24"/>
                <w:szCs w:val="24"/>
              </w:rPr>
              <w:t xml:space="preserve">»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Т.И</w:t>
            </w:r>
            <w:r w:rsidRPr="006622E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2EB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олынец</w:t>
            </w:r>
          </w:p>
          <w:p w:rsidR="006622EB" w:rsidRPr="00AF72DF" w:rsidRDefault="006622EB" w:rsidP="006622EB">
            <w:pPr>
              <w:pStyle w:val="a5"/>
              <w:spacing w:after="0"/>
              <w:ind w:left="708"/>
              <w:rPr>
                <w:sz w:val="28"/>
                <w:szCs w:val="28"/>
              </w:rPr>
            </w:pPr>
            <w:r w:rsidRPr="00AF72DF">
              <w:rPr>
                <w:sz w:val="28"/>
                <w:szCs w:val="28"/>
              </w:rPr>
              <w:t xml:space="preserve">                                      </w:t>
            </w:r>
          </w:p>
          <w:p w:rsidR="00F43590" w:rsidRPr="005107D7" w:rsidRDefault="00F43590" w:rsidP="00F43590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 xml:space="preserve">       </w:t>
            </w:r>
          </w:p>
          <w:p w:rsidR="00F26582" w:rsidRPr="005107D7" w:rsidRDefault="00F26582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 xml:space="preserve">С актом </w:t>
            </w:r>
            <w:proofErr w:type="gramStart"/>
            <w:r w:rsidRPr="005107D7">
              <w:rPr>
                <w:rFonts w:ascii="Arial" w:hAnsi="Arial" w:cs="Arial"/>
              </w:rPr>
              <w:t>ознакомлены</w:t>
            </w:r>
            <w:proofErr w:type="gramEnd"/>
            <w:r w:rsidRPr="005107D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26582" w:rsidRPr="005107D7" w:rsidRDefault="00F26582" w:rsidP="00C11A44">
            <w:pPr>
              <w:pStyle w:val="a7"/>
              <w:rPr>
                <w:rFonts w:ascii="Arial" w:hAnsi="Arial" w:cs="Arial"/>
              </w:rPr>
            </w:pPr>
          </w:p>
        </w:tc>
      </w:tr>
    </w:tbl>
    <w:p w:rsidR="00AF72DF" w:rsidRDefault="00AF72DF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6622EB" w:rsidRDefault="006622EB" w:rsidP="00C11A44">
      <w:pPr>
        <w:pStyle w:val="a7"/>
        <w:rPr>
          <w:rFonts w:ascii="Arial" w:hAnsi="Arial" w:cs="Arial"/>
        </w:rPr>
      </w:pPr>
    </w:p>
    <w:p w:rsidR="006622EB" w:rsidRDefault="006622EB" w:rsidP="00C11A44">
      <w:pPr>
        <w:pStyle w:val="a7"/>
        <w:rPr>
          <w:rFonts w:ascii="Arial" w:hAnsi="Arial" w:cs="Arial"/>
        </w:rPr>
      </w:pPr>
    </w:p>
    <w:p w:rsidR="006622EB" w:rsidRDefault="006622EB" w:rsidP="00C11A44">
      <w:pPr>
        <w:pStyle w:val="a7"/>
        <w:rPr>
          <w:rFonts w:ascii="Arial" w:hAnsi="Arial" w:cs="Arial"/>
        </w:rPr>
      </w:pPr>
    </w:p>
    <w:p w:rsidR="006622EB" w:rsidRDefault="006622EB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Default="00F43590" w:rsidP="00C11A44">
      <w:pPr>
        <w:pStyle w:val="a7"/>
        <w:rPr>
          <w:rFonts w:ascii="Arial" w:hAnsi="Arial" w:cs="Arial"/>
        </w:rPr>
      </w:pPr>
    </w:p>
    <w:p w:rsidR="00F43590" w:rsidRPr="005107D7" w:rsidRDefault="00F43590" w:rsidP="00C11A44">
      <w:pPr>
        <w:pStyle w:val="a7"/>
        <w:rPr>
          <w:rFonts w:ascii="Arial" w:hAnsi="Arial" w:cs="Arial"/>
        </w:rPr>
      </w:pPr>
    </w:p>
    <w:p w:rsidR="00F26582" w:rsidRPr="005107D7" w:rsidRDefault="00D059E9" w:rsidP="005E54AD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lastRenderedPageBreak/>
        <w:t>П</w:t>
      </w:r>
      <w:r w:rsidR="00F26582" w:rsidRPr="005107D7">
        <w:rPr>
          <w:rFonts w:ascii="Arial" w:hAnsi="Arial" w:cs="Arial"/>
        </w:rPr>
        <w:t>риложение №4</w:t>
      </w:r>
    </w:p>
    <w:p w:rsidR="005E54AD" w:rsidRPr="005107D7" w:rsidRDefault="005E54AD" w:rsidP="005E54AD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к «Порядку осуществления внутреннего </w:t>
      </w:r>
    </w:p>
    <w:p w:rsidR="005E54AD" w:rsidRPr="005107D7" w:rsidRDefault="005E54AD" w:rsidP="005E54AD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>финансового контроля</w:t>
      </w:r>
    </w:p>
    <w:p w:rsidR="005E54AD" w:rsidRPr="005107D7" w:rsidRDefault="005E54AD" w:rsidP="005E54AD">
      <w:pPr>
        <w:pStyle w:val="a7"/>
        <w:jc w:val="right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и внутреннего финансового аудита </w:t>
      </w:r>
    </w:p>
    <w:p w:rsidR="005E54AD" w:rsidRPr="005107D7" w:rsidRDefault="005E54AD" w:rsidP="005E54AD">
      <w:pPr>
        <w:pStyle w:val="a7"/>
        <w:jc w:val="right"/>
        <w:rPr>
          <w:rFonts w:ascii="Arial" w:hAnsi="Arial" w:cs="Arial"/>
          <w:bCs/>
          <w:color w:val="000000"/>
        </w:rPr>
      </w:pPr>
      <w:r w:rsidRPr="005107D7">
        <w:rPr>
          <w:rFonts w:ascii="Arial" w:hAnsi="Arial" w:cs="Arial"/>
        </w:rPr>
        <w:t xml:space="preserve">в </w:t>
      </w:r>
      <w:r w:rsidR="005107D7" w:rsidRPr="005107D7">
        <w:rPr>
          <w:rFonts w:ascii="Arial" w:hAnsi="Arial" w:cs="Arial"/>
          <w:bCs/>
          <w:color w:val="000000"/>
        </w:rPr>
        <w:t>Вишневского</w:t>
      </w:r>
      <w:r w:rsidR="00F43590">
        <w:rPr>
          <w:rFonts w:ascii="Arial" w:hAnsi="Arial" w:cs="Arial"/>
          <w:bCs/>
          <w:color w:val="000000"/>
        </w:rPr>
        <w:t xml:space="preserve"> </w:t>
      </w:r>
      <w:r w:rsidRPr="005107D7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Pr="005107D7">
        <w:rPr>
          <w:rFonts w:ascii="Arial" w:hAnsi="Arial" w:cs="Arial"/>
          <w:bCs/>
          <w:color w:val="000000"/>
        </w:rPr>
        <w:t>Купинского</w:t>
      </w:r>
      <w:proofErr w:type="spellEnd"/>
      <w:r w:rsidRPr="005107D7">
        <w:rPr>
          <w:rFonts w:ascii="Arial" w:hAnsi="Arial" w:cs="Arial"/>
          <w:bCs/>
          <w:color w:val="000000"/>
        </w:rPr>
        <w:t xml:space="preserve"> района </w:t>
      </w:r>
    </w:p>
    <w:p w:rsidR="00F26582" w:rsidRPr="005107D7" w:rsidRDefault="005E54AD" w:rsidP="005E54AD">
      <w:pPr>
        <w:pStyle w:val="a7"/>
        <w:jc w:val="right"/>
        <w:rPr>
          <w:rFonts w:ascii="Arial" w:hAnsi="Arial" w:cs="Arial"/>
          <w:bCs/>
          <w:color w:val="000000"/>
        </w:rPr>
      </w:pPr>
      <w:r w:rsidRPr="005107D7">
        <w:rPr>
          <w:rFonts w:ascii="Arial" w:hAnsi="Arial" w:cs="Arial"/>
          <w:bCs/>
          <w:color w:val="000000"/>
        </w:rPr>
        <w:t>Новосибирской области</w:t>
      </w:r>
      <w:r w:rsidRPr="005107D7">
        <w:rPr>
          <w:rFonts w:ascii="Arial" w:hAnsi="Arial" w:cs="Arial"/>
        </w:rPr>
        <w:t>»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5E54AD">
      <w:pPr>
        <w:pStyle w:val="a7"/>
        <w:jc w:val="center"/>
        <w:rPr>
          <w:rFonts w:ascii="Arial" w:hAnsi="Arial" w:cs="Arial"/>
        </w:rPr>
      </w:pPr>
      <w:r w:rsidRPr="005107D7">
        <w:rPr>
          <w:rFonts w:ascii="Arial" w:hAnsi="Arial" w:cs="Arial"/>
        </w:rPr>
        <w:t>Заключение № ____</w:t>
      </w:r>
    </w:p>
    <w:p w:rsidR="00F26582" w:rsidRPr="005107D7" w:rsidRDefault="00F26582" w:rsidP="005E54AD">
      <w:pPr>
        <w:pStyle w:val="a7"/>
        <w:jc w:val="center"/>
        <w:rPr>
          <w:rFonts w:ascii="Arial" w:hAnsi="Arial" w:cs="Arial"/>
        </w:rPr>
      </w:pPr>
      <w:r w:rsidRPr="005107D7">
        <w:rPr>
          <w:rFonts w:ascii="Arial" w:hAnsi="Arial" w:cs="Arial"/>
        </w:rPr>
        <w:t>о проведении обследования внутреннего финансового контроля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</w:p>
    <w:tbl>
      <w:tblPr>
        <w:tblW w:w="0" w:type="auto"/>
        <w:tblLook w:val="00A0"/>
      </w:tblPr>
      <w:tblGrid>
        <w:gridCol w:w="4747"/>
        <w:gridCol w:w="4747"/>
      </w:tblGrid>
      <w:tr w:rsidR="00F26582" w:rsidRPr="005107D7" w:rsidTr="00CF7B38">
        <w:tc>
          <w:tcPr>
            <w:tcW w:w="4747" w:type="dxa"/>
          </w:tcPr>
          <w:p w:rsidR="00F26582" w:rsidRPr="005107D7" w:rsidRDefault="00F26582" w:rsidP="005E54AD">
            <w:pPr>
              <w:pStyle w:val="a7"/>
              <w:rPr>
                <w:rFonts w:ascii="Arial" w:hAnsi="Arial" w:cs="Arial"/>
                <w:b/>
                <w:i/>
              </w:rPr>
            </w:pPr>
            <w:r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с. </w:t>
            </w:r>
            <w:r w:rsidR="005E54AD"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>Медяково</w:t>
            </w:r>
          </w:p>
        </w:tc>
        <w:tc>
          <w:tcPr>
            <w:tcW w:w="4747" w:type="dxa"/>
          </w:tcPr>
          <w:p w:rsidR="00F26582" w:rsidRPr="005107D7" w:rsidRDefault="00F26582" w:rsidP="00C11A44">
            <w:pPr>
              <w:pStyle w:val="a7"/>
              <w:rPr>
                <w:rFonts w:ascii="Arial" w:hAnsi="Arial" w:cs="Arial"/>
                <w:b/>
                <w:i/>
              </w:rPr>
            </w:pPr>
            <w:r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  </w:t>
            </w:r>
            <w:r w:rsidR="005E54AD"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                </w:t>
            </w:r>
            <w:r w:rsidRPr="005107D7">
              <w:rPr>
                <w:rStyle w:val="fill"/>
                <w:rFonts w:ascii="Arial" w:hAnsi="Arial" w:cs="Arial"/>
                <w:b w:val="0"/>
                <w:bCs/>
                <w:i w:val="0"/>
                <w:iCs/>
                <w:color w:val="auto"/>
              </w:rPr>
              <w:t xml:space="preserve"> «___»  ____________20__</w:t>
            </w:r>
          </w:p>
        </w:tc>
      </w:tr>
    </w:tbl>
    <w:p w:rsidR="00F26582" w:rsidRPr="005107D7" w:rsidRDefault="00F26582" w:rsidP="00C11A44">
      <w:pPr>
        <w:pStyle w:val="a7"/>
        <w:rPr>
          <w:rFonts w:ascii="Arial" w:hAnsi="Arial" w:cs="Arial"/>
        </w:rPr>
      </w:pP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</w:rPr>
        <w:t xml:space="preserve">        </w:t>
      </w:r>
      <w:r w:rsidR="00D059E9" w:rsidRPr="005107D7">
        <w:rPr>
          <w:rFonts w:ascii="Arial" w:hAnsi="Arial" w:cs="Arial"/>
        </w:rPr>
        <w:t xml:space="preserve">    На основании постановления а</w:t>
      </w:r>
      <w:r w:rsidRPr="005107D7">
        <w:rPr>
          <w:rFonts w:ascii="Arial" w:hAnsi="Arial" w:cs="Arial"/>
        </w:rPr>
        <w:t xml:space="preserve">дминистрации </w:t>
      </w:r>
      <w:r w:rsidR="005107D7" w:rsidRPr="005107D7">
        <w:rPr>
          <w:rFonts w:ascii="Arial" w:hAnsi="Arial" w:cs="Arial"/>
        </w:rPr>
        <w:t>Вишневского</w:t>
      </w:r>
      <w:r w:rsidR="00F43590">
        <w:rPr>
          <w:rFonts w:ascii="Arial" w:hAnsi="Arial" w:cs="Arial"/>
        </w:rPr>
        <w:t xml:space="preserve"> </w:t>
      </w:r>
      <w:r w:rsidR="005E54AD" w:rsidRPr="005107D7">
        <w:rPr>
          <w:rFonts w:ascii="Arial" w:hAnsi="Arial" w:cs="Arial"/>
        </w:rPr>
        <w:t>сельсовета</w:t>
      </w:r>
      <w:r w:rsidRPr="005107D7">
        <w:rPr>
          <w:rFonts w:ascii="Arial" w:hAnsi="Arial" w:cs="Arial"/>
        </w:rPr>
        <w:t xml:space="preserve"> № </w:t>
      </w:r>
      <w:r w:rsidR="00D059E9" w:rsidRPr="005107D7">
        <w:rPr>
          <w:rFonts w:ascii="Arial" w:hAnsi="Arial" w:cs="Arial"/>
        </w:rPr>
        <w:t>__</w:t>
      </w:r>
      <w:r w:rsidRPr="005107D7">
        <w:rPr>
          <w:rFonts w:ascii="Arial" w:hAnsi="Arial" w:cs="Arial"/>
        </w:rPr>
        <w:t xml:space="preserve"> от </w:t>
      </w:r>
      <w:r w:rsidR="00D059E9" w:rsidRPr="005107D7">
        <w:rPr>
          <w:rFonts w:ascii="Arial" w:hAnsi="Arial" w:cs="Arial"/>
        </w:rPr>
        <w:t>«__»</w:t>
      </w:r>
      <w:r w:rsidRPr="005107D7">
        <w:rPr>
          <w:rFonts w:ascii="Arial" w:hAnsi="Arial" w:cs="Arial"/>
        </w:rPr>
        <w:t>.</w:t>
      </w:r>
      <w:r w:rsidR="00D059E9" w:rsidRPr="005107D7">
        <w:rPr>
          <w:rFonts w:ascii="Arial" w:hAnsi="Arial" w:cs="Arial"/>
        </w:rPr>
        <w:t>________</w:t>
      </w:r>
      <w:r w:rsidRPr="005107D7">
        <w:rPr>
          <w:rFonts w:ascii="Arial" w:hAnsi="Arial" w:cs="Arial"/>
        </w:rPr>
        <w:t>.201</w:t>
      </w:r>
      <w:r w:rsidR="00D059E9" w:rsidRPr="005107D7">
        <w:rPr>
          <w:rFonts w:ascii="Arial" w:hAnsi="Arial" w:cs="Arial"/>
        </w:rPr>
        <w:t>__</w:t>
      </w:r>
      <w:r w:rsidRPr="005107D7">
        <w:rPr>
          <w:rFonts w:ascii="Arial" w:hAnsi="Arial" w:cs="Arial"/>
        </w:rPr>
        <w:t xml:space="preserve">года «Об утверждении Порядка осуществления внутреннего финансового контроля и внутреннего финансового аудита </w:t>
      </w:r>
      <w:r w:rsidR="005107D7" w:rsidRPr="005107D7">
        <w:rPr>
          <w:rFonts w:ascii="Arial" w:hAnsi="Arial" w:cs="Arial"/>
        </w:rPr>
        <w:t>Вишневского</w:t>
      </w:r>
      <w:r w:rsidR="00F43590">
        <w:rPr>
          <w:rFonts w:ascii="Arial" w:hAnsi="Arial" w:cs="Arial"/>
        </w:rPr>
        <w:t xml:space="preserve"> </w:t>
      </w:r>
      <w:r w:rsidR="005E54AD" w:rsidRPr="005107D7">
        <w:rPr>
          <w:rFonts w:ascii="Arial" w:hAnsi="Arial" w:cs="Arial"/>
        </w:rPr>
        <w:t xml:space="preserve">сельсовета </w:t>
      </w:r>
      <w:proofErr w:type="spellStart"/>
      <w:r w:rsidR="005E54AD" w:rsidRPr="005107D7">
        <w:rPr>
          <w:rFonts w:ascii="Arial" w:hAnsi="Arial" w:cs="Arial"/>
        </w:rPr>
        <w:t>Купинского</w:t>
      </w:r>
      <w:proofErr w:type="spellEnd"/>
      <w:r w:rsidR="005E54AD" w:rsidRPr="005107D7">
        <w:rPr>
          <w:rFonts w:ascii="Arial" w:hAnsi="Arial" w:cs="Arial"/>
        </w:rPr>
        <w:t xml:space="preserve"> района Новосибирской области</w:t>
      </w:r>
      <w:r w:rsidRPr="005107D7">
        <w:rPr>
          <w:rFonts w:ascii="Arial" w:hAnsi="Arial" w:cs="Arial"/>
        </w:rPr>
        <w:t>», в соответствии с Планом проведения проверок по внутреннему финансовому контролю и внутреннему финансовому аудиту в _____________________________________</w:t>
      </w:r>
      <w:r w:rsidR="005E54AD" w:rsidRPr="005107D7">
        <w:rPr>
          <w:rFonts w:ascii="Arial" w:hAnsi="Arial" w:cs="Arial"/>
        </w:rPr>
        <w:t>______________________________</w:t>
      </w:r>
      <w:r w:rsidRPr="005107D7">
        <w:rPr>
          <w:rFonts w:ascii="Arial" w:hAnsi="Arial" w:cs="Arial"/>
        </w:rPr>
        <w:t xml:space="preserve">проведено контрольное мероприятие </w:t>
      </w:r>
    </w:p>
    <w:p w:rsidR="00F26582" w:rsidRPr="005107D7" w:rsidRDefault="00F26582" w:rsidP="00C11A44">
      <w:pPr>
        <w:pStyle w:val="a7"/>
        <w:rPr>
          <w:rFonts w:ascii="Arial" w:hAnsi="Arial" w:cs="Arial"/>
          <w:b/>
        </w:rPr>
      </w:pPr>
      <w:r w:rsidRPr="005107D7">
        <w:rPr>
          <w:rFonts w:ascii="Arial" w:hAnsi="Arial" w:cs="Arial"/>
        </w:rPr>
        <w:t>«_______________________________________________________</w:t>
      </w:r>
      <w:r w:rsidR="00AF72DF" w:rsidRPr="005107D7">
        <w:rPr>
          <w:rFonts w:ascii="Arial" w:hAnsi="Arial" w:cs="Arial"/>
        </w:rPr>
        <w:t>_________</w:t>
      </w:r>
      <w:r w:rsidRPr="005107D7">
        <w:rPr>
          <w:rFonts w:ascii="Arial" w:hAnsi="Arial" w:cs="Arial"/>
        </w:rPr>
        <w:t>»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 xml:space="preserve">        Состав рабочей группы, проводившей проверку: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Руководитель рабочей группы:</w:t>
      </w:r>
    </w:p>
    <w:p w:rsidR="006622EB" w:rsidRPr="005107D7" w:rsidRDefault="006622EB" w:rsidP="006622EB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Специалист </w:t>
      </w:r>
      <w:r>
        <w:rPr>
          <w:rFonts w:ascii="Arial" w:hAnsi="Arial" w:cs="Arial"/>
        </w:rPr>
        <w:t>2</w:t>
      </w:r>
      <w:r w:rsidRPr="005107D7">
        <w:rPr>
          <w:rFonts w:ascii="Arial" w:hAnsi="Arial" w:cs="Arial"/>
        </w:rPr>
        <w:t xml:space="preserve"> разряда                                                             </w:t>
      </w:r>
      <w:r>
        <w:rPr>
          <w:rFonts w:ascii="Arial" w:hAnsi="Arial" w:cs="Arial"/>
        </w:rPr>
        <w:t xml:space="preserve">Т.Н. Горчакова </w:t>
      </w:r>
    </w:p>
    <w:p w:rsidR="006622EB" w:rsidRPr="005107D7" w:rsidRDefault="006622EB" w:rsidP="006622EB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И.о </w:t>
      </w:r>
      <w:r w:rsidRPr="005107D7">
        <w:rPr>
          <w:rFonts w:ascii="Arial" w:hAnsi="Arial" w:cs="Arial"/>
        </w:rPr>
        <w:t>Директор</w:t>
      </w:r>
      <w:r>
        <w:rPr>
          <w:rFonts w:ascii="Arial" w:hAnsi="Arial" w:cs="Arial"/>
        </w:rPr>
        <w:t xml:space="preserve">а </w:t>
      </w:r>
      <w:r w:rsidRPr="005107D7">
        <w:rPr>
          <w:rFonts w:ascii="Arial" w:hAnsi="Arial" w:cs="Arial"/>
        </w:rPr>
        <w:t xml:space="preserve">КДЦ                                        </w:t>
      </w:r>
      <w:r>
        <w:rPr>
          <w:rFonts w:ascii="Arial" w:hAnsi="Arial" w:cs="Arial"/>
        </w:rPr>
        <w:t xml:space="preserve">                           И</w:t>
      </w:r>
      <w:r w:rsidRPr="005107D7">
        <w:rPr>
          <w:rFonts w:ascii="Arial" w:hAnsi="Arial" w:cs="Arial"/>
        </w:rPr>
        <w:t xml:space="preserve">.В. </w:t>
      </w:r>
      <w:proofErr w:type="spellStart"/>
      <w:r>
        <w:rPr>
          <w:rFonts w:ascii="Arial" w:hAnsi="Arial" w:cs="Arial"/>
        </w:rPr>
        <w:t>Аубакирова</w:t>
      </w:r>
      <w:proofErr w:type="spellEnd"/>
    </w:p>
    <w:p w:rsidR="006622EB" w:rsidRPr="006622EB" w:rsidRDefault="006622EB" w:rsidP="006622E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622EB">
        <w:rPr>
          <w:rFonts w:ascii="Arial" w:hAnsi="Arial" w:cs="Arial"/>
          <w:sz w:val="24"/>
          <w:szCs w:val="24"/>
        </w:rPr>
        <w:t>Главный бухгалтер МУП ЖК</w:t>
      </w:r>
      <w:r>
        <w:rPr>
          <w:rFonts w:ascii="Arial" w:hAnsi="Arial" w:cs="Arial"/>
          <w:sz w:val="24"/>
          <w:szCs w:val="24"/>
        </w:rPr>
        <w:t>Х «</w:t>
      </w:r>
      <w:proofErr w:type="spellStart"/>
      <w:r>
        <w:rPr>
          <w:rFonts w:ascii="Arial" w:hAnsi="Arial" w:cs="Arial"/>
          <w:sz w:val="24"/>
          <w:szCs w:val="24"/>
        </w:rPr>
        <w:t>Вишнев</w:t>
      </w:r>
      <w:r w:rsidRPr="006622EB">
        <w:rPr>
          <w:rFonts w:ascii="Arial" w:hAnsi="Arial" w:cs="Arial"/>
          <w:sz w:val="24"/>
          <w:szCs w:val="24"/>
        </w:rPr>
        <w:t>ское</w:t>
      </w:r>
      <w:proofErr w:type="spellEnd"/>
      <w:r w:rsidRPr="006622EB">
        <w:rPr>
          <w:rFonts w:ascii="Arial" w:hAnsi="Arial" w:cs="Arial"/>
          <w:sz w:val="24"/>
          <w:szCs w:val="24"/>
        </w:rPr>
        <w:t xml:space="preserve">»                </w:t>
      </w:r>
      <w:r>
        <w:rPr>
          <w:rFonts w:ascii="Arial" w:hAnsi="Arial" w:cs="Arial"/>
          <w:sz w:val="24"/>
          <w:szCs w:val="24"/>
        </w:rPr>
        <w:t xml:space="preserve">        Т.И</w:t>
      </w:r>
      <w:r w:rsidRPr="006622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622EB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олынец</w:t>
      </w:r>
    </w:p>
    <w:p w:rsidR="006622EB" w:rsidRPr="00AF72DF" w:rsidRDefault="006622EB" w:rsidP="006622EB">
      <w:pPr>
        <w:pStyle w:val="a5"/>
        <w:spacing w:after="0"/>
        <w:ind w:left="708"/>
        <w:rPr>
          <w:sz w:val="28"/>
          <w:szCs w:val="28"/>
        </w:rPr>
      </w:pPr>
      <w:r w:rsidRPr="00AF72DF">
        <w:rPr>
          <w:sz w:val="28"/>
          <w:szCs w:val="28"/>
        </w:rPr>
        <w:t xml:space="preserve">                                      </w:t>
      </w:r>
    </w:p>
    <w:p w:rsidR="00F43590" w:rsidRPr="005107D7" w:rsidRDefault="00F43590" w:rsidP="00F43590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 xml:space="preserve">     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 xml:space="preserve">Привлечение независимого консультанта (аудитора): </w:t>
      </w:r>
      <w:r w:rsidRPr="005107D7">
        <w:rPr>
          <w:rFonts w:ascii="Arial" w:hAnsi="Arial" w:cs="Arial"/>
        </w:rPr>
        <w:t>______(да, нет.)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>Проверяемый период:</w:t>
      </w:r>
      <w:r w:rsidRPr="005107D7">
        <w:rPr>
          <w:rFonts w:ascii="Arial" w:hAnsi="Arial" w:cs="Arial"/>
        </w:rPr>
        <w:t xml:space="preserve"> _______________.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  <w:bCs/>
        </w:rPr>
        <w:t>Фактические сроки проведения проверки:</w:t>
      </w:r>
      <w:r w:rsidRPr="005107D7">
        <w:rPr>
          <w:rFonts w:ascii="Arial" w:hAnsi="Arial" w:cs="Arial"/>
        </w:rPr>
        <w:t xml:space="preserve"> </w:t>
      </w:r>
      <w:r w:rsidRPr="005107D7">
        <w:rPr>
          <w:rFonts w:ascii="Arial" w:hAnsi="Arial" w:cs="Arial"/>
          <w:i/>
        </w:rPr>
        <w:t xml:space="preserve">с </w:t>
      </w:r>
      <w:r w:rsidRPr="005107D7">
        <w:rPr>
          <w:rStyle w:val="fill"/>
          <w:rFonts w:ascii="Arial" w:hAnsi="Arial" w:cs="Arial"/>
          <w:bCs/>
          <w:i w:val="0"/>
          <w:iCs/>
          <w:color w:val="auto"/>
        </w:rPr>
        <w:t>«__»</w:t>
      </w:r>
      <w:r w:rsidRPr="005107D7">
        <w:rPr>
          <w:rFonts w:ascii="Arial" w:hAnsi="Arial" w:cs="Arial"/>
          <w:i/>
        </w:rPr>
        <w:t xml:space="preserve"> по </w:t>
      </w:r>
      <w:r w:rsidRPr="005107D7">
        <w:rPr>
          <w:rStyle w:val="fill"/>
          <w:rFonts w:ascii="Arial" w:hAnsi="Arial" w:cs="Arial"/>
          <w:bCs/>
          <w:i w:val="0"/>
          <w:iCs/>
          <w:color w:val="auto"/>
        </w:rPr>
        <w:t>«__» _______ 201__</w:t>
      </w:r>
      <w:r w:rsidRPr="005107D7">
        <w:rPr>
          <w:rFonts w:ascii="Arial" w:hAnsi="Arial" w:cs="Arial"/>
        </w:rPr>
        <w:t xml:space="preserve"> года. </w:t>
      </w:r>
    </w:p>
    <w:p w:rsidR="00F26582" w:rsidRPr="005107D7" w:rsidRDefault="00F26582" w:rsidP="00C11A44">
      <w:pPr>
        <w:pStyle w:val="a7"/>
        <w:rPr>
          <w:rFonts w:ascii="Arial" w:hAnsi="Arial" w:cs="Arial"/>
        </w:rPr>
      </w:pPr>
      <w:r w:rsidRPr="005107D7">
        <w:rPr>
          <w:rFonts w:ascii="Arial" w:hAnsi="Arial" w:cs="Arial"/>
        </w:rPr>
        <w:t>Заключение: _________________________________________________________________________________________________________________________________________________________________________________________________</w:t>
      </w:r>
      <w:r w:rsidR="005E54AD" w:rsidRPr="005107D7">
        <w:rPr>
          <w:rFonts w:ascii="Arial" w:hAnsi="Arial" w:cs="Arial"/>
        </w:rPr>
        <w:t>_____</w:t>
      </w:r>
    </w:p>
    <w:tbl>
      <w:tblPr>
        <w:tblW w:w="4931" w:type="pct"/>
        <w:tblLook w:val="00A0"/>
      </w:tblPr>
      <w:tblGrid>
        <w:gridCol w:w="9485"/>
      </w:tblGrid>
      <w:tr w:rsidR="007E0BD6" w:rsidRPr="005107D7" w:rsidTr="007E0BD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0BD6" w:rsidRPr="005107D7" w:rsidRDefault="007E0BD6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>Руководитель рабочей группы:</w:t>
            </w:r>
          </w:p>
          <w:p w:rsidR="006622EB" w:rsidRPr="005107D7" w:rsidRDefault="006622EB" w:rsidP="006622EB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 xml:space="preserve">Специалист </w:t>
            </w:r>
            <w:r>
              <w:rPr>
                <w:rFonts w:ascii="Arial" w:hAnsi="Arial" w:cs="Arial"/>
              </w:rPr>
              <w:t>2</w:t>
            </w:r>
            <w:r w:rsidRPr="005107D7">
              <w:rPr>
                <w:rFonts w:ascii="Arial" w:hAnsi="Arial" w:cs="Arial"/>
              </w:rPr>
              <w:t xml:space="preserve"> разряда                                                             </w:t>
            </w:r>
            <w:r>
              <w:rPr>
                <w:rFonts w:ascii="Arial" w:hAnsi="Arial" w:cs="Arial"/>
              </w:rPr>
              <w:t xml:space="preserve">Т.Н. Горчакова </w:t>
            </w:r>
          </w:p>
          <w:p w:rsidR="006622EB" w:rsidRPr="005107D7" w:rsidRDefault="006622EB" w:rsidP="006622EB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И.о </w:t>
            </w:r>
            <w:r w:rsidRPr="005107D7">
              <w:rPr>
                <w:rFonts w:ascii="Arial" w:hAnsi="Arial" w:cs="Arial"/>
              </w:rPr>
              <w:t>Директор</w:t>
            </w:r>
            <w:r>
              <w:rPr>
                <w:rFonts w:ascii="Arial" w:hAnsi="Arial" w:cs="Arial"/>
              </w:rPr>
              <w:t xml:space="preserve">а </w:t>
            </w:r>
            <w:r w:rsidRPr="005107D7">
              <w:rPr>
                <w:rFonts w:ascii="Arial" w:hAnsi="Arial" w:cs="Arial"/>
              </w:rPr>
              <w:t xml:space="preserve">КДЦ                                        </w:t>
            </w:r>
            <w:r>
              <w:rPr>
                <w:rFonts w:ascii="Arial" w:hAnsi="Arial" w:cs="Arial"/>
              </w:rPr>
              <w:t xml:space="preserve">                           И</w:t>
            </w:r>
            <w:r w:rsidRPr="005107D7">
              <w:rPr>
                <w:rFonts w:ascii="Arial" w:hAnsi="Arial" w:cs="Arial"/>
              </w:rPr>
              <w:t xml:space="preserve">.В. </w:t>
            </w:r>
            <w:proofErr w:type="spellStart"/>
            <w:r>
              <w:rPr>
                <w:rFonts w:ascii="Arial" w:hAnsi="Arial" w:cs="Arial"/>
              </w:rPr>
              <w:t>Аубакирова</w:t>
            </w:r>
            <w:proofErr w:type="spellEnd"/>
          </w:p>
          <w:p w:rsidR="006622EB" w:rsidRPr="006622EB" w:rsidRDefault="006622EB" w:rsidP="006622E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2EB">
              <w:rPr>
                <w:rFonts w:ascii="Arial" w:hAnsi="Arial" w:cs="Arial"/>
                <w:sz w:val="24"/>
                <w:szCs w:val="24"/>
              </w:rPr>
              <w:t>Главный бухгалтер МУП ЖК</w:t>
            </w:r>
            <w:r>
              <w:rPr>
                <w:rFonts w:ascii="Arial" w:hAnsi="Arial" w:cs="Arial"/>
                <w:sz w:val="24"/>
                <w:szCs w:val="24"/>
              </w:rPr>
              <w:t>Х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Вишнев</w:t>
            </w:r>
            <w:r w:rsidRPr="006622EB">
              <w:rPr>
                <w:rFonts w:ascii="Arial" w:hAnsi="Arial" w:cs="Arial"/>
                <w:sz w:val="24"/>
                <w:szCs w:val="24"/>
              </w:rPr>
              <w:t>ское</w:t>
            </w:r>
            <w:proofErr w:type="spellEnd"/>
            <w:r w:rsidRPr="006622EB">
              <w:rPr>
                <w:rFonts w:ascii="Arial" w:hAnsi="Arial" w:cs="Arial"/>
                <w:sz w:val="24"/>
                <w:szCs w:val="24"/>
              </w:rPr>
              <w:t xml:space="preserve">»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Т.И</w:t>
            </w:r>
            <w:r w:rsidRPr="006622E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2EB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олынец</w:t>
            </w:r>
          </w:p>
          <w:p w:rsidR="006622EB" w:rsidRPr="00AF72DF" w:rsidRDefault="006622EB" w:rsidP="006622EB">
            <w:pPr>
              <w:pStyle w:val="a5"/>
              <w:spacing w:after="0"/>
              <w:ind w:left="708"/>
              <w:rPr>
                <w:sz w:val="28"/>
                <w:szCs w:val="28"/>
              </w:rPr>
            </w:pPr>
            <w:r w:rsidRPr="00AF72DF">
              <w:rPr>
                <w:sz w:val="28"/>
                <w:szCs w:val="28"/>
              </w:rPr>
              <w:t xml:space="preserve">                                      </w:t>
            </w:r>
          </w:p>
          <w:p w:rsidR="007E0BD6" w:rsidRPr="005107D7" w:rsidRDefault="007E0BD6" w:rsidP="00C11A44">
            <w:pPr>
              <w:pStyle w:val="a7"/>
              <w:rPr>
                <w:rFonts w:ascii="Arial" w:hAnsi="Arial" w:cs="Arial"/>
              </w:rPr>
            </w:pPr>
            <w:r w:rsidRPr="005107D7">
              <w:rPr>
                <w:rFonts w:ascii="Arial" w:hAnsi="Arial" w:cs="Arial"/>
              </w:rPr>
              <w:t xml:space="preserve">С актом </w:t>
            </w:r>
            <w:proofErr w:type="gramStart"/>
            <w:r w:rsidRPr="005107D7">
              <w:rPr>
                <w:rFonts w:ascii="Arial" w:hAnsi="Arial" w:cs="Arial"/>
              </w:rPr>
              <w:t>ознакомлены</w:t>
            </w:r>
            <w:proofErr w:type="gramEnd"/>
            <w:r w:rsidRPr="005107D7">
              <w:rPr>
                <w:rFonts w:ascii="Arial" w:hAnsi="Arial" w:cs="Arial"/>
              </w:rPr>
              <w:t>:</w:t>
            </w:r>
          </w:p>
        </w:tc>
      </w:tr>
    </w:tbl>
    <w:p w:rsidR="00317A9F" w:rsidRPr="005107D7" w:rsidRDefault="00317A9F" w:rsidP="005E54AD">
      <w:pPr>
        <w:pStyle w:val="a7"/>
        <w:rPr>
          <w:rFonts w:ascii="Arial" w:hAnsi="Arial" w:cs="Arial"/>
        </w:rPr>
      </w:pPr>
    </w:p>
    <w:sectPr w:rsidR="00317A9F" w:rsidRPr="005107D7" w:rsidSect="008F79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E87"/>
    <w:multiLevelType w:val="hybridMultilevel"/>
    <w:tmpl w:val="AD260FEC"/>
    <w:lvl w:ilvl="0" w:tplc="31F63AB0">
      <w:numFmt w:val="decimal"/>
      <w:lvlText w:val="%1."/>
      <w:lvlJc w:val="left"/>
    </w:lvl>
    <w:lvl w:ilvl="1" w:tplc="F20078B6">
      <w:start w:val="1"/>
      <w:numFmt w:val="bullet"/>
      <w:lvlText w:val="В"/>
      <w:lvlJc w:val="left"/>
    </w:lvl>
    <w:lvl w:ilvl="2" w:tplc="73DE8C5C">
      <w:start w:val="1"/>
      <w:numFmt w:val="bullet"/>
      <w:lvlText w:val="и"/>
      <w:lvlJc w:val="left"/>
    </w:lvl>
    <w:lvl w:ilvl="3" w:tplc="1AB87928">
      <w:numFmt w:val="decimal"/>
      <w:lvlText w:val=""/>
      <w:lvlJc w:val="left"/>
    </w:lvl>
    <w:lvl w:ilvl="4" w:tplc="5A84FFA4">
      <w:numFmt w:val="decimal"/>
      <w:lvlText w:val=""/>
      <w:lvlJc w:val="left"/>
    </w:lvl>
    <w:lvl w:ilvl="5" w:tplc="BAE80084">
      <w:numFmt w:val="decimal"/>
      <w:lvlText w:val=""/>
      <w:lvlJc w:val="left"/>
    </w:lvl>
    <w:lvl w:ilvl="6" w:tplc="06763994">
      <w:numFmt w:val="decimal"/>
      <w:lvlText w:val=""/>
      <w:lvlJc w:val="left"/>
    </w:lvl>
    <w:lvl w:ilvl="7" w:tplc="74CC1132">
      <w:numFmt w:val="decimal"/>
      <w:lvlText w:val=""/>
      <w:lvlJc w:val="left"/>
    </w:lvl>
    <w:lvl w:ilvl="8" w:tplc="27D2244C">
      <w:numFmt w:val="decimal"/>
      <w:lvlText w:val=""/>
      <w:lvlJc w:val="left"/>
    </w:lvl>
  </w:abstractNum>
  <w:abstractNum w:abstractNumId="1">
    <w:nsid w:val="0E5A34B7"/>
    <w:multiLevelType w:val="multilevel"/>
    <w:tmpl w:val="12CA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4A55"/>
    <w:rsid w:val="00317A9F"/>
    <w:rsid w:val="004C3CB9"/>
    <w:rsid w:val="005107D7"/>
    <w:rsid w:val="00554894"/>
    <w:rsid w:val="00592EE0"/>
    <w:rsid w:val="005E54AD"/>
    <w:rsid w:val="006622EB"/>
    <w:rsid w:val="00720E4E"/>
    <w:rsid w:val="007E0BD6"/>
    <w:rsid w:val="007F01C0"/>
    <w:rsid w:val="008F7956"/>
    <w:rsid w:val="0097605A"/>
    <w:rsid w:val="009A0D05"/>
    <w:rsid w:val="00AF72DF"/>
    <w:rsid w:val="00B758A1"/>
    <w:rsid w:val="00BC4A55"/>
    <w:rsid w:val="00C11A44"/>
    <w:rsid w:val="00C45F3E"/>
    <w:rsid w:val="00D059E9"/>
    <w:rsid w:val="00EA1706"/>
    <w:rsid w:val="00F26582"/>
    <w:rsid w:val="00F4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4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4A55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BC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C4A5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BC4A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BC4A55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F265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F2658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F2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uiPriority w:val="99"/>
    <w:rsid w:val="00F26582"/>
    <w:rPr>
      <w:b/>
      <w:i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7</cp:revision>
  <cp:lastPrinted>2019-11-25T09:48:00Z</cp:lastPrinted>
  <dcterms:created xsi:type="dcterms:W3CDTF">2019-11-25T09:50:00Z</dcterms:created>
  <dcterms:modified xsi:type="dcterms:W3CDTF">2023-02-15T06:41:00Z</dcterms:modified>
</cp:coreProperties>
</file>