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4" w:rsidRPr="00646AB7" w:rsidRDefault="007F6E24" w:rsidP="007F6E24">
      <w:pPr>
        <w:jc w:val="center"/>
        <w:rPr>
          <w:szCs w:val="24"/>
        </w:rPr>
      </w:pPr>
      <w:r w:rsidRPr="00646AB7">
        <w:rPr>
          <w:szCs w:val="24"/>
        </w:rPr>
        <w:t xml:space="preserve">АДМИНИСТРАЦИЯ  </w:t>
      </w:r>
      <w:r w:rsidR="00646AB7" w:rsidRPr="00646AB7">
        <w:rPr>
          <w:szCs w:val="24"/>
        </w:rPr>
        <w:t>ВИШНЕВСКОГО</w:t>
      </w:r>
      <w:r w:rsidRPr="00646AB7">
        <w:rPr>
          <w:szCs w:val="24"/>
        </w:rPr>
        <w:t xml:space="preserve"> СЕЛЬСОВЕТА</w:t>
      </w:r>
    </w:p>
    <w:p w:rsidR="007F6E24" w:rsidRPr="00646AB7" w:rsidRDefault="007F6E24" w:rsidP="007F6E24">
      <w:pPr>
        <w:jc w:val="center"/>
        <w:rPr>
          <w:szCs w:val="24"/>
        </w:rPr>
      </w:pPr>
      <w:r w:rsidRPr="00646AB7">
        <w:rPr>
          <w:szCs w:val="24"/>
        </w:rPr>
        <w:t>КУПИНСКОГО  РАЙОНА  НОВОСИБИРСКОЙ  ОБЛАСТИ</w:t>
      </w:r>
    </w:p>
    <w:p w:rsidR="007F6E24" w:rsidRPr="00646AB7" w:rsidRDefault="007F6E24" w:rsidP="007F6E24">
      <w:pPr>
        <w:jc w:val="center"/>
        <w:rPr>
          <w:szCs w:val="24"/>
        </w:rPr>
      </w:pPr>
    </w:p>
    <w:p w:rsidR="007F6E24" w:rsidRPr="00646AB7" w:rsidRDefault="007F6E24" w:rsidP="007F6E24">
      <w:pPr>
        <w:jc w:val="center"/>
        <w:rPr>
          <w:szCs w:val="24"/>
        </w:rPr>
      </w:pPr>
    </w:p>
    <w:p w:rsidR="007F6E24" w:rsidRPr="00646AB7" w:rsidRDefault="007F6E24" w:rsidP="007F6E24">
      <w:pPr>
        <w:jc w:val="center"/>
        <w:rPr>
          <w:szCs w:val="24"/>
        </w:rPr>
      </w:pPr>
      <w:r w:rsidRPr="00646AB7">
        <w:rPr>
          <w:szCs w:val="24"/>
        </w:rPr>
        <w:t xml:space="preserve"> П О С Т А Н О В Л Е Н И Е</w:t>
      </w:r>
    </w:p>
    <w:p w:rsidR="007F6E24" w:rsidRPr="00646AB7" w:rsidRDefault="007F6E24" w:rsidP="007F6E24">
      <w:pPr>
        <w:jc w:val="center"/>
        <w:rPr>
          <w:szCs w:val="24"/>
        </w:rPr>
      </w:pPr>
    </w:p>
    <w:p w:rsidR="002A6D39" w:rsidRPr="00646AB7" w:rsidRDefault="00646AB7" w:rsidP="007F6E24">
      <w:pPr>
        <w:tabs>
          <w:tab w:val="left" w:pos="0"/>
          <w:tab w:val="center" w:pos="4988"/>
        </w:tabs>
        <w:rPr>
          <w:szCs w:val="24"/>
          <w:lang w:eastAsia="ar-SA"/>
        </w:rPr>
      </w:pPr>
      <w:r w:rsidRPr="00646AB7">
        <w:rPr>
          <w:szCs w:val="24"/>
        </w:rPr>
        <w:t xml:space="preserve">  28.12.2020</w:t>
      </w:r>
      <w:r w:rsidR="007F6E24" w:rsidRPr="00646AB7">
        <w:rPr>
          <w:szCs w:val="24"/>
        </w:rPr>
        <w:t xml:space="preserve">                                                                                            </w:t>
      </w:r>
      <w:r w:rsidRPr="00646AB7">
        <w:rPr>
          <w:szCs w:val="24"/>
        </w:rPr>
        <w:t xml:space="preserve">    </w:t>
      </w:r>
      <w:r w:rsidR="007F6E24" w:rsidRPr="00646AB7">
        <w:rPr>
          <w:szCs w:val="24"/>
        </w:rPr>
        <w:t xml:space="preserve">  </w:t>
      </w:r>
      <w:r w:rsidRPr="00646AB7">
        <w:rPr>
          <w:szCs w:val="24"/>
        </w:rPr>
        <w:t xml:space="preserve">             </w:t>
      </w:r>
      <w:r w:rsidR="007F6E24" w:rsidRPr="00646AB7">
        <w:rPr>
          <w:szCs w:val="24"/>
        </w:rPr>
        <w:t xml:space="preserve"> № 9</w:t>
      </w:r>
      <w:r w:rsidRPr="00646AB7">
        <w:rPr>
          <w:szCs w:val="24"/>
        </w:rPr>
        <w:t>2</w:t>
      </w:r>
      <w:r w:rsidR="002A6D39" w:rsidRPr="00646AB7">
        <w:rPr>
          <w:szCs w:val="24"/>
          <w:lang w:eastAsia="ar-SA"/>
        </w:rPr>
        <w:t xml:space="preserve"> </w:t>
      </w:r>
    </w:p>
    <w:p w:rsidR="002A6D39" w:rsidRPr="00646AB7" w:rsidRDefault="002A6D39" w:rsidP="007F6E24">
      <w:pPr>
        <w:tabs>
          <w:tab w:val="left" w:pos="0"/>
          <w:tab w:val="center" w:pos="4988"/>
        </w:tabs>
        <w:rPr>
          <w:szCs w:val="24"/>
          <w:lang w:eastAsia="ar-SA"/>
        </w:rPr>
      </w:pPr>
    </w:p>
    <w:p w:rsidR="007F6E24" w:rsidRPr="00646AB7" w:rsidRDefault="002A6D39" w:rsidP="002A6D39">
      <w:pPr>
        <w:tabs>
          <w:tab w:val="left" w:pos="0"/>
          <w:tab w:val="center" w:pos="4988"/>
        </w:tabs>
        <w:jc w:val="center"/>
        <w:rPr>
          <w:szCs w:val="24"/>
        </w:rPr>
      </w:pPr>
      <w:r w:rsidRPr="00646AB7">
        <w:rPr>
          <w:b/>
          <w:szCs w:val="24"/>
          <w:lang w:eastAsia="ar-SA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646AB7" w:rsidRPr="00646AB7">
        <w:rPr>
          <w:rStyle w:val="a8"/>
          <w:szCs w:val="24"/>
        </w:rPr>
        <w:t>Вишневского</w:t>
      </w:r>
      <w:r w:rsidRPr="00646AB7">
        <w:rPr>
          <w:rStyle w:val="a8"/>
          <w:szCs w:val="24"/>
        </w:rPr>
        <w:t xml:space="preserve"> сельсовета Купинского района Новосибирской области</w:t>
      </w:r>
    </w:p>
    <w:p w:rsidR="00367774" w:rsidRPr="00646AB7" w:rsidRDefault="00367774" w:rsidP="00367774">
      <w:pPr>
        <w:suppressAutoHyphens/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  <w:lang w:eastAsia="ar-SA"/>
        </w:rPr>
      </w:pPr>
    </w:p>
    <w:p w:rsidR="00367774" w:rsidRPr="00646AB7" w:rsidRDefault="007F6E24" w:rsidP="0036777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  <w:r w:rsidRPr="00646AB7">
        <w:rPr>
          <w:rFonts w:eastAsia="Times New Roman"/>
          <w:color w:val="auto"/>
          <w:szCs w:val="24"/>
          <w:lang w:eastAsia="ar-SA"/>
        </w:rPr>
        <w:t xml:space="preserve">                  </w:t>
      </w:r>
      <w:r w:rsidRPr="00646AB7">
        <w:rPr>
          <w:szCs w:val="24"/>
        </w:rPr>
        <w:t>В соответствии со статьей 353.1 Трудового кодекса Российской Федерации, Законом Новосибирской области от 02 мая 2017 года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</w:t>
      </w:r>
    </w:p>
    <w:p w:rsidR="00367774" w:rsidRPr="00646AB7" w:rsidRDefault="00367774" w:rsidP="0036777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</w:p>
    <w:p w:rsidR="00367774" w:rsidRPr="00646AB7" w:rsidRDefault="00367774" w:rsidP="0036777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  <w:r w:rsidRPr="00646AB7">
        <w:rPr>
          <w:rFonts w:eastAsia="Times New Roman"/>
          <w:color w:val="auto"/>
          <w:szCs w:val="24"/>
          <w:lang w:eastAsia="ar-SA"/>
        </w:rPr>
        <w:t>П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О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С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Т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А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Н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О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В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Л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Я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Е</w:t>
      </w:r>
      <w:r w:rsidR="0036461B">
        <w:rPr>
          <w:rFonts w:eastAsia="Times New Roman"/>
          <w:color w:val="auto"/>
          <w:szCs w:val="24"/>
          <w:lang w:eastAsia="ar-SA"/>
        </w:rPr>
        <w:t xml:space="preserve"> </w:t>
      </w:r>
      <w:r w:rsidRPr="00646AB7">
        <w:rPr>
          <w:rFonts w:eastAsia="Times New Roman"/>
          <w:color w:val="auto"/>
          <w:szCs w:val="24"/>
          <w:lang w:eastAsia="ar-SA"/>
        </w:rPr>
        <w:t>Т:</w:t>
      </w:r>
    </w:p>
    <w:p w:rsidR="00367774" w:rsidRPr="00646AB7" w:rsidRDefault="00367774" w:rsidP="007F6E24">
      <w:pPr>
        <w:suppressAutoHyphens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eastAsia="ar-SA"/>
        </w:rPr>
      </w:pPr>
    </w:p>
    <w:p w:rsidR="00367774" w:rsidRPr="00646AB7" w:rsidRDefault="00367774" w:rsidP="0036461B">
      <w:pPr>
        <w:pStyle w:val="a7"/>
        <w:numPr>
          <w:ilvl w:val="0"/>
          <w:numId w:val="17"/>
        </w:numPr>
        <w:spacing w:before="0" w:beforeAutospacing="0" w:after="0" w:afterAutospacing="0"/>
        <w:ind w:left="0" w:firstLine="360"/>
        <w:rPr>
          <w:rFonts w:ascii="Arial" w:hAnsi="Arial" w:cs="Arial"/>
          <w:bCs/>
        </w:rPr>
      </w:pPr>
      <w:r w:rsidRPr="00646AB7">
        <w:rPr>
          <w:rFonts w:ascii="Arial" w:hAnsi="Arial" w:cs="Arial"/>
          <w:lang w:eastAsia="ar-SA"/>
        </w:rPr>
        <w:t xml:space="preserve">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646AB7" w:rsidRPr="00646AB7">
        <w:rPr>
          <w:rStyle w:val="a8"/>
          <w:rFonts w:ascii="Arial" w:hAnsi="Arial" w:cs="Arial"/>
          <w:b w:val="0"/>
        </w:rPr>
        <w:t>Вишневского</w:t>
      </w:r>
      <w:r w:rsidR="007F6E24" w:rsidRPr="00646AB7">
        <w:rPr>
          <w:rStyle w:val="a8"/>
          <w:rFonts w:ascii="Arial" w:hAnsi="Arial" w:cs="Arial"/>
          <w:b w:val="0"/>
        </w:rPr>
        <w:t xml:space="preserve"> сельсовета Купинского района Новосибирской области</w:t>
      </w:r>
      <w:r w:rsidR="00F45F13" w:rsidRPr="00646AB7">
        <w:rPr>
          <w:rStyle w:val="a8"/>
          <w:rFonts w:ascii="Arial" w:hAnsi="Arial" w:cs="Arial"/>
          <w:b w:val="0"/>
        </w:rPr>
        <w:t xml:space="preserve"> Приложение № 1</w:t>
      </w:r>
    </w:p>
    <w:p w:rsidR="007F6E24" w:rsidRPr="00646AB7" w:rsidRDefault="00367774" w:rsidP="0036461B">
      <w:pPr>
        <w:pStyle w:val="a7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46AB7">
        <w:rPr>
          <w:rFonts w:ascii="Arial" w:hAnsi="Arial" w:cs="Arial"/>
          <w:lang w:eastAsia="ar-SA"/>
        </w:rPr>
        <w:t>2.</w:t>
      </w:r>
      <w:r w:rsidR="007F6E24" w:rsidRPr="00646AB7">
        <w:rPr>
          <w:rFonts w:ascii="Arial" w:hAnsi="Arial" w:cs="Arial"/>
        </w:rPr>
        <w:t xml:space="preserve"> 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7F6E24" w:rsidRPr="00646AB7" w:rsidRDefault="007F6E24" w:rsidP="00646AB7">
      <w:pPr>
        <w:pStyle w:val="a7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646AB7">
        <w:rPr>
          <w:rFonts w:ascii="Arial" w:hAnsi="Arial" w:cs="Arial"/>
        </w:rPr>
        <w:t xml:space="preserve"> 3. Контроль за исполнением настоящего постановления оставляю за собой.</w:t>
      </w:r>
    </w:p>
    <w:p w:rsidR="007F6E24" w:rsidRPr="00646AB7" w:rsidRDefault="007F6E24" w:rsidP="007F6E2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7F6E24" w:rsidRPr="00646AB7" w:rsidRDefault="007F6E24" w:rsidP="007F6E2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7F6E24" w:rsidRPr="00646AB7" w:rsidRDefault="007F6E24" w:rsidP="007F6E24">
      <w:pPr>
        <w:rPr>
          <w:szCs w:val="24"/>
        </w:rPr>
      </w:pPr>
      <w:r w:rsidRPr="00646AB7">
        <w:rPr>
          <w:szCs w:val="24"/>
        </w:rPr>
        <w:t xml:space="preserve">Глава </w:t>
      </w:r>
      <w:r w:rsidR="00646AB7" w:rsidRPr="00646AB7">
        <w:rPr>
          <w:szCs w:val="24"/>
        </w:rPr>
        <w:t xml:space="preserve">Вишневского </w:t>
      </w:r>
      <w:r w:rsidRPr="00646AB7">
        <w:rPr>
          <w:szCs w:val="24"/>
        </w:rPr>
        <w:t xml:space="preserve">сельсовета </w:t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</w:p>
    <w:p w:rsidR="00646AB7" w:rsidRPr="00646AB7" w:rsidRDefault="007F6E24" w:rsidP="007F6E24">
      <w:pPr>
        <w:rPr>
          <w:szCs w:val="24"/>
        </w:rPr>
      </w:pPr>
      <w:r w:rsidRPr="00646AB7">
        <w:rPr>
          <w:szCs w:val="24"/>
        </w:rPr>
        <w:t xml:space="preserve">Купинского района </w:t>
      </w:r>
    </w:p>
    <w:p w:rsidR="007F6E24" w:rsidRPr="00646AB7" w:rsidRDefault="00646AB7" w:rsidP="00646AB7">
      <w:pPr>
        <w:rPr>
          <w:szCs w:val="24"/>
        </w:rPr>
      </w:pPr>
      <w:r w:rsidRPr="00646AB7">
        <w:rPr>
          <w:szCs w:val="24"/>
        </w:rPr>
        <w:t xml:space="preserve">Новосибирской  </w:t>
      </w:r>
      <w:r w:rsidR="007F6E24" w:rsidRPr="00646AB7">
        <w:rPr>
          <w:szCs w:val="24"/>
        </w:rPr>
        <w:t>области</w:t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</w:r>
      <w:r w:rsidRPr="00646AB7">
        <w:rPr>
          <w:szCs w:val="24"/>
        </w:rPr>
        <w:tab/>
        <w:t xml:space="preserve">   </w:t>
      </w:r>
      <w:r>
        <w:rPr>
          <w:szCs w:val="24"/>
        </w:rPr>
        <w:tab/>
        <w:t xml:space="preserve">        </w:t>
      </w:r>
      <w:r w:rsidRPr="00646AB7">
        <w:rPr>
          <w:szCs w:val="24"/>
        </w:rPr>
        <w:t xml:space="preserve">    О.Г. Дупик</w:t>
      </w:r>
    </w:p>
    <w:p w:rsidR="007F6E24" w:rsidRPr="00646AB7" w:rsidRDefault="007F6E24" w:rsidP="007F6E24">
      <w:pPr>
        <w:rPr>
          <w:szCs w:val="24"/>
        </w:rPr>
      </w:pPr>
    </w:p>
    <w:p w:rsidR="00646AB7" w:rsidRPr="00646AB7" w:rsidRDefault="00646AB7" w:rsidP="00646AB7">
      <w:pPr>
        <w:rPr>
          <w:sz w:val="18"/>
          <w:szCs w:val="18"/>
        </w:rPr>
      </w:pPr>
      <w:r w:rsidRPr="00646AB7">
        <w:rPr>
          <w:sz w:val="18"/>
          <w:szCs w:val="18"/>
        </w:rPr>
        <w:sym w:font="Wingdings" w:char="0028"/>
      </w:r>
      <w:r w:rsidRPr="00646AB7">
        <w:rPr>
          <w:sz w:val="18"/>
          <w:szCs w:val="18"/>
        </w:rPr>
        <w:t>8 (383-58) 39-210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646AB7" w:rsidRDefault="00646AB7" w:rsidP="005E2E6C">
      <w:pPr>
        <w:spacing w:after="0" w:line="259" w:lineRule="auto"/>
        <w:ind w:right="51"/>
        <w:jc w:val="right"/>
      </w:pPr>
    </w:p>
    <w:p w:rsidR="00367774" w:rsidRDefault="00367774" w:rsidP="00646AB7">
      <w:pPr>
        <w:spacing w:after="0" w:line="259" w:lineRule="auto"/>
        <w:ind w:left="0" w:right="51" w:firstLine="0"/>
      </w:pPr>
    </w:p>
    <w:p w:rsidR="00646AB7" w:rsidRDefault="00646AB7" w:rsidP="00646AB7">
      <w:pPr>
        <w:spacing w:after="0" w:line="259" w:lineRule="auto"/>
        <w:ind w:left="0" w:right="51" w:firstLine="0"/>
      </w:pPr>
    </w:p>
    <w:p w:rsidR="00367774" w:rsidRDefault="00367774" w:rsidP="005E2E6C">
      <w:pPr>
        <w:spacing w:after="0" w:line="259" w:lineRule="auto"/>
        <w:ind w:right="51"/>
        <w:jc w:val="right"/>
      </w:pPr>
      <w:bookmarkStart w:id="0" w:name="_GoBack"/>
      <w:bookmarkEnd w:id="0"/>
    </w:p>
    <w:p w:rsidR="00646AB7" w:rsidRDefault="00646AB7" w:rsidP="005E2E6C">
      <w:pPr>
        <w:spacing w:after="0" w:line="259" w:lineRule="auto"/>
        <w:ind w:right="51"/>
        <w:jc w:val="right"/>
      </w:pPr>
    </w:p>
    <w:p w:rsidR="004875DB" w:rsidRDefault="004875DB" w:rsidP="005E2E6C">
      <w:pPr>
        <w:spacing w:after="0" w:line="259" w:lineRule="auto"/>
        <w:ind w:right="51"/>
        <w:jc w:val="right"/>
      </w:pPr>
    </w:p>
    <w:p w:rsidR="004875DB" w:rsidRDefault="004875DB" w:rsidP="005E2E6C">
      <w:pPr>
        <w:spacing w:after="0" w:line="259" w:lineRule="auto"/>
        <w:ind w:right="51"/>
        <w:jc w:val="right"/>
      </w:pPr>
    </w:p>
    <w:p w:rsidR="00646AB7" w:rsidRDefault="00646AB7" w:rsidP="005E2E6C">
      <w:pPr>
        <w:spacing w:after="0" w:line="259" w:lineRule="auto"/>
        <w:ind w:right="51"/>
        <w:jc w:val="right"/>
      </w:pPr>
    </w:p>
    <w:p w:rsidR="00646AB7" w:rsidRDefault="00646AB7" w:rsidP="005E2E6C">
      <w:pPr>
        <w:spacing w:after="0" w:line="259" w:lineRule="auto"/>
        <w:ind w:right="51"/>
        <w:jc w:val="right"/>
      </w:pPr>
    </w:p>
    <w:p w:rsidR="00646AB7" w:rsidRDefault="00646AB7" w:rsidP="005E2E6C">
      <w:pPr>
        <w:spacing w:after="0" w:line="259" w:lineRule="auto"/>
        <w:ind w:right="51"/>
        <w:jc w:val="right"/>
      </w:pPr>
    </w:p>
    <w:p w:rsidR="00646AB7" w:rsidRDefault="00646AB7" w:rsidP="005E2E6C">
      <w:pPr>
        <w:spacing w:after="0" w:line="259" w:lineRule="auto"/>
        <w:ind w:right="51"/>
        <w:jc w:val="right"/>
      </w:pPr>
    </w:p>
    <w:p w:rsidR="00ED0488" w:rsidRPr="00646AB7" w:rsidRDefault="00F45F13" w:rsidP="00F45F13">
      <w:pPr>
        <w:spacing w:after="0" w:line="259" w:lineRule="auto"/>
        <w:ind w:right="51"/>
        <w:jc w:val="right"/>
        <w:rPr>
          <w:sz w:val="20"/>
          <w:szCs w:val="20"/>
        </w:rPr>
      </w:pPr>
      <w:r w:rsidRPr="00646AB7">
        <w:rPr>
          <w:sz w:val="20"/>
          <w:szCs w:val="20"/>
        </w:rPr>
        <w:lastRenderedPageBreak/>
        <w:t xml:space="preserve">Приложение № 1 </w:t>
      </w:r>
    </w:p>
    <w:p w:rsidR="00646AB7" w:rsidRDefault="00F45F13" w:rsidP="00F45F13">
      <w:pPr>
        <w:ind w:left="5697" w:right="59" w:firstLine="559"/>
        <w:jc w:val="right"/>
        <w:rPr>
          <w:sz w:val="20"/>
          <w:szCs w:val="20"/>
        </w:rPr>
      </w:pPr>
      <w:r w:rsidRPr="00646AB7">
        <w:rPr>
          <w:sz w:val="20"/>
          <w:szCs w:val="20"/>
        </w:rPr>
        <w:t xml:space="preserve"> к постановлению</w:t>
      </w:r>
    </w:p>
    <w:p w:rsidR="00ED0488" w:rsidRPr="00646AB7" w:rsidRDefault="00F45F13" w:rsidP="00F45F13">
      <w:pPr>
        <w:ind w:left="5697" w:right="59" w:firstLine="559"/>
        <w:jc w:val="right"/>
        <w:rPr>
          <w:sz w:val="20"/>
          <w:szCs w:val="20"/>
        </w:rPr>
      </w:pPr>
      <w:r w:rsidRPr="00646AB7">
        <w:rPr>
          <w:sz w:val="20"/>
          <w:szCs w:val="20"/>
        </w:rPr>
        <w:t xml:space="preserve"> </w:t>
      </w:r>
      <w:r w:rsidR="00ED0488" w:rsidRPr="00646AB7">
        <w:rPr>
          <w:sz w:val="20"/>
          <w:szCs w:val="20"/>
        </w:rPr>
        <w:t>№</w:t>
      </w:r>
      <w:r w:rsidR="00646AB7">
        <w:rPr>
          <w:sz w:val="20"/>
          <w:szCs w:val="20"/>
        </w:rPr>
        <w:t xml:space="preserve"> </w:t>
      </w:r>
      <w:r w:rsidRPr="00646AB7">
        <w:rPr>
          <w:sz w:val="20"/>
          <w:szCs w:val="20"/>
        </w:rPr>
        <w:t>9</w:t>
      </w:r>
      <w:r w:rsidR="00646AB7">
        <w:rPr>
          <w:sz w:val="20"/>
          <w:szCs w:val="20"/>
        </w:rPr>
        <w:t>1</w:t>
      </w:r>
      <w:r w:rsidR="00ED0488" w:rsidRPr="00646AB7">
        <w:rPr>
          <w:sz w:val="20"/>
          <w:szCs w:val="20"/>
        </w:rPr>
        <w:t xml:space="preserve"> от </w:t>
      </w:r>
      <w:r w:rsidRPr="00646AB7">
        <w:rPr>
          <w:sz w:val="20"/>
          <w:szCs w:val="20"/>
        </w:rPr>
        <w:t>2</w:t>
      </w:r>
      <w:r w:rsidR="00646AB7">
        <w:rPr>
          <w:sz w:val="20"/>
          <w:szCs w:val="20"/>
        </w:rPr>
        <w:t>8</w:t>
      </w:r>
      <w:r w:rsidRPr="00646AB7">
        <w:rPr>
          <w:sz w:val="20"/>
          <w:szCs w:val="20"/>
        </w:rPr>
        <w:t>.12.20</w:t>
      </w:r>
      <w:r w:rsidR="00646AB7">
        <w:rPr>
          <w:sz w:val="20"/>
          <w:szCs w:val="20"/>
        </w:rPr>
        <w:t>20</w:t>
      </w:r>
      <w:r w:rsidRPr="00646AB7">
        <w:rPr>
          <w:sz w:val="20"/>
          <w:szCs w:val="20"/>
        </w:rPr>
        <w:t xml:space="preserve"> года</w:t>
      </w:r>
    </w:p>
    <w:p w:rsidR="00ED0488" w:rsidRPr="00646AB7" w:rsidRDefault="00ED0488" w:rsidP="00836447">
      <w:pPr>
        <w:ind w:left="5697" w:right="59" w:firstLine="559"/>
        <w:rPr>
          <w:szCs w:val="24"/>
        </w:rPr>
      </w:pPr>
    </w:p>
    <w:p w:rsidR="00ED0488" w:rsidRPr="00646AB7" w:rsidRDefault="00ED0488" w:rsidP="005E2E6C">
      <w:pPr>
        <w:pStyle w:val="a5"/>
        <w:jc w:val="center"/>
        <w:rPr>
          <w:rFonts w:ascii="Arial" w:hAnsi="Arial" w:cs="Arial"/>
          <w:sz w:val="24"/>
          <w:szCs w:val="24"/>
        </w:rPr>
      </w:pPr>
      <w:r w:rsidRPr="00646AB7">
        <w:rPr>
          <w:rFonts w:ascii="Arial" w:hAnsi="Arial" w:cs="Arial"/>
          <w:b/>
          <w:sz w:val="24"/>
          <w:szCs w:val="24"/>
        </w:rPr>
        <w:t xml:space="preserve">Положение о ведомственном </w:t>
      </w:r>
      <w:r w:rsidR="005E2E6C" w:rsidRPr="00646AB7">
        <w:rPr>
          <w:rFonts w:ascii="Arial" w:hAnsi="Arial" w:cs="Arial"/>
          <w:b/>
          <w:sz w:val="24"/>
          <w:szCs w:val="24"/>
        </w:rPr>
        <w:t>к</w:t>
      </w:r>
      <w:r w:rsidRPr="00646AB7">
        <w:rPr>
          <w:rFonts w:ascii="Arial" w:hAnsi="Arial" w:cs="Arial"/>
          <w:b/>
          <w:sz w:val="24"/>
          <w:szCs w:val="24"/>
        </w:rPr>
        <w:t xml:space="preserve">онтроле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646AB7" w:rsidRPr="00646AB7">
        <w:rPr>
          <w:rStyle w:val="a8"/>
          <w:rFonts w:ascii="Arial" w:hAnsi="Arial" w:cs="Arial"/>
          <w:sz w:val="24"/>
          <w:szCs w:val="24"/>
        </w:rPr>
        <w:t>Вишневского</w:t>
      </w:r>
      <w:r w:rsidR="00F45F13" w:rsidRPr="00646AB7">
        <w:rPr>
          <w:rStyle w:val="a8"/>
          <w:rFonts w:ascii="Arial" w:hAnsi="Arial" w:cs="Arial"/>
          <w:sz w:val="24"/>
          <w:szCs w:val="24"/>
        </w:rPr>
        <w:t xml:space="preserve"> сельсовета Купинского района Новосибирской области</w:t>
      </w:r>
    </w:p>
    <w:p w:rsidR="00ED0488" w:rsidRPr="00646AB7" w:rsidRDefault="00ED0488" w:rsidP="00646AB7">
      <w:pPr>
        <w:ind w:right="59"/>
        <w:rPr>
          <w:szCs w:val="24"/>
        </w:rPr>
      </w:pPr>
    </w:p>
    <w:p w:rsidR="00913819" w:rsidRPr="00646AB7" w:rsidRDefault="00491ACB" w:rsidP="00F45F13">
      <w:pPr>
        <w:ind w:right="59"/>
        <w:jc w:val="center"/>
        <w:rPr>
          <w:szCs w:val="24"/>
        </w:rPr>
      </w:pPr>
      <w:r w:rsidRPr="00646AB7">
        <w:rPr>
          <w:szCs w:val="24"/>
        </w:rPr>
        <w:t>Общие положения</w:t>
      </w:r>
    </w:p>
    <w:p w:rsidR="00913819" w:rsidRPr="00646AB7" w:rsidRDefault="00913819">
      <w:pPr>
        <w:spacing w:after="0" w:line="259" w:lineRule="auto"/>
        <w:ind w:left="0" w:right="0" w:firstLine="0"/>
        <w:jc w:val="center"/>
        <w:rPr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 (далее – Положение)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администрацией </w:t>
      </w:r>
      <w:r w:rsidR="00646AB7" w:rsidRPr="00646AB7">
        <w:rPr>
          <w:rStyle w:val="a8"/>
          <w:b w:val="0"/>
          <w:szCs w:val="24"/>
        </w:rPr>
        <w:t>Вишневского</w:t>
      </w:r>
      <w:r w:rsidR="00F45F13" w:rsidRPr="00646AB7">
        <w:rPr>
          <w:rStyle w:val="a8"/>
          <w:b w:val="0"/>
          <w:szCs w:val="24"/>
        </w:rPr>
        <w:t xml:space="preserve"> сельсовета Купинского района Новосибирской области </w:t>
      </w:r>
      <w:r w:rsidRPr="00646AB7">
        <w:rPr>
          <w:szCs w:val="24"/>
        </w:rPr>
        <w:t xml:space="preserve">(далее – Администрация) в подведомственных ей организациях.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1.2. Ведомственный контроль за соблюдением трудового законодательства и иных нормативных правовых актов, содержащих нормы трудового права, осуществляется в целях: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выявления нарушений трудового законодательства за соблюдением трудового законодательства и иных нормативных правовых актов, содержащих нормы трудового права;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предупреждения нарушения прав и законных интересов работников подведомственных Администрации организаций;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принятия мер по восстановлению нарушенных прав работников подведомственных Администрации организаций.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Органом, уполномоченным осуществлять ведомственный контроль, является Администрация.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Для целей настоящего Положения используются следующие основные понятия: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b/>
          <w:szCs w:val="24"/>
        </w:rPr>
        <w:t>ведомственный контроль</w:t>
      </w:r>
      <w:r w:rsidRPr="00646AB7">
        <w:rPr>
          <w:szCs w:val="24"/>
        </w:rPr>
        <w:t xml:space="preserve"> – контроль за соблюдением трудового законодательства, осуществляемый в отношении муниципальных учреждений и муниципальных унитарных предприятий уполномоченным органом;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b/>
          <w:szCs w:val="24"/>
        </w:rPr>
        <w:t>подведомственная организация</w:t>
      </w:r>
      <w:r w:rsidRPr="00646AB7">
        <w:rPr>
          <w:szCs w:val="24"/>
        </w:rPr>
        <w:t xml:space="preserve"> – муниципальное учреждение или муниципальное унитарное предприятие, находящееся в ведении Администрации;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b/>
          <w:szCs w:val="24"/>
        </w:rPr>
        <w:t>проверка</w:t>
      </w:r>
      <w:r w:rsidRPr="00646AB7">
        <w:rPr>
          <w:szCs w:val="24"/>
        </w:rPr>
        <w:t xml:space="preserve"> – совокупность мероприятий по контролю, проводимых Администрацией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b/>
          <w:szCs w:val="24"/>
        </w:rPr>
        <w:t>ответственное должностное лицо</w:t>
      </w:r>
      <w:r w:rsidRPr="00646AB7">
        <w:rPr>
          <w:szCs w:val="24"/>
        </w:rPr>
        <w:t xml:space="preserve"> – должностное лицо Администрации, определяемое распоряжением Администрации, ответственное за организацию и проведение мероприятий по ведомственному контролю.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>1.</w:t>
      </w:r>
      <w:r w:rsidR="00E61095" w:rsidRPr="00646AB7">
        <w:rPr>
          <w:szCs w:val="24"/>
        </w:rPr>
        <w:t>3</w:t>
      </w:r>
      <w:r w:rsidRPr="00646AB7">
        <w:rPr>
          <w:szCs w:val="24"/>
        </w:rPr>
        <w:t xml:space="preserve">. Администрация при осуществлении ведомственного контроля: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взаимодействует с государственными органами и органами местного самоуправления,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РФ;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может привлекать к проведению проверок подведомственных организаций представителей государственных органов, органов местного самоуправления, иных организаций, являющихся специалистами в области трудового законодательства.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lastRenderedPageBreak/>
        <w:t xml:space="preserve">Участие специалистов необходимо согласовать в письменной форме не позднее 14 рабочих дней до начала проверки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>1.</w:t>
      </w:r>
      <w:r w:rsidR="00E61095" w:rsidRPr="00646AB7">
        <w:rPr>
          <w:szCs w:val="24"/>
        </w:rPr>
        <w:t>4</w:t>
      </w:r>
      <w:r w:rsidRPr="00646AB7">
        <w:rPr>
          <w:szCs w:val="24"/>
        </w:rPr>
        <w:t xml:space="preserve">. Ответственное должностное лицо: </w:t>
      </w:r>
    </w:p>
    <w:p w:rsidR="00913819" w:rsidRPr="00646AB7" w:rsidRDefault="00E61095" w:rsidP="00E61095">
      <w:pPr>
        <w:pStyle w:val="aa"/>
        <w:rPr>
          <w:szCs w:val="24"/>
        </w:rPr>
      </w:pPr>
      <w:r w:rsidRPr="00646AB7">
        <w:rPr>
          <w:szCs w:val="24"/>
        </w:rPr>
        <w:t xml:space="preserve">- </w:t>
      </w:r>
      <w:r w:rsidR="00491ACB" w:rsidRPr="00646AB7">
        <w:rPr>
          <w:szCs w:val="24"/>
        </w:rPr>
        <w:t xml:space="preserve">готовит предложения для составления ежегодного плана проведения проверок, контролирует установленные сроки его утверждения; </w:t>
      </w:r>
    </w:p>
    <w:p w:rsidR="00913819" w:rsidRPr="00646AB7" w:rsidRDefault="00E61095" w:rsidP="00E61095">
      <w:pPr>
        <w:pStyle w:val="aa"/>
        <w:rPr>
          <w:szCs w:val="24"/>
        </w:rPr>
      </w:pPr>
      <w:r w:rsidRPr="00646AB7">
        <w:rPr>
          <w:szCs w:val="24"/>
        </w:rPr>
        <w:t xml:space="preserve">- </w:t>
      </w:r>
      <w:r w:rsidR="00491ACB" w:rsidRPr="00646AB7">
        <w:rPr>
          <w:szCs w:val="24"/>
        </w:rPr>
        <w:t xml:space="preserve">осуществляет контроль за исполнением ежегодного плана проведения проверок, своевременным внесением в него соответствующих изменений;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формирует и представляет на подпись </w:t>
      </w:r>
      <w:r w:rsidR="001C71EF" w:rsidRPr="00646AB7">
        <w:rPr>
          <w:szCs w:val="24"/>
        </w:rPr>
        <w:t>Г</w:t>
      </w:r>
      <w:r w:rsidRPr="00646AB7">
        <w:rPr>
          <w:szCs w:val="24"/>
        </w:rPr>
        <w:t xml:space="preserve">лаве </w:t>
      </w:r>
      <w:r w:rsidR="00646AB7" w:rsidRPr="00646AB7">
        <w:rPr>
          <w:szCs w:val="24"/>
        </w:rPr>
        <w:t>Вишневского</w:t>
      </w:r>
      <w:r w:rsidR="001C71EF" w:rsidRPr="00646AB7">
        <w:rPr>
          <w:szCs w:val="24"/>
        </w:rPr>
        <w:t>сельсовета</w:t>
      </w:r>
      <w:r w:rsidRPr="00646AB7">
        <w:rPr>
          <w:szCs w:val="24"/>
        </w:rPr>
        <w:t xml:space="preserve"> (далее – глава) акт о результатах проведения проверки; </w:t>
      </w:r>
    </w:p>
    <w:p w:rsidR="00913819" w:rsidRPr="00646AB7" w:rsidRDefault="00E61095" w:rsidP="00E61095">
      <w:pPr>
        <w:pStyle w:val="aa"/>
        <w:rPr>
          <w:szCs w:val="24"/>
        </w:rPr>
      </w:pPr>
      <w:r w:rsidRPr="00646AB7">
        <w:rPr>
          <w:szCs w:val="24"/>
        </w:rPr>
        <w:t xml:space="preserve">- </w:t>
      </w:r>
      <w:r w:rsidR="00491ACB" w:rsidRPr="00646AB7">
        <w:rPr>
          <w:szCs w:val="24"/>
        </w:rPr>
        <w:t xml:space="preserve">ведет журнал учета проводимых мероприятий по контролю за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 </w:t>
      </w:r>
    </w:p>
    <w:p w:rsidR="00913819" w:rsidRPr="00646AB7" w:rsidRDefault="00E61095" w:rsidP="00E61095">
      <w:pPr>
        <w:pStyle w:val="aa"/>
        <w:rPr>
          <w:szCs w:val="24"/>
        </w:rPr>
      </w:pPr>
      <w:r w:rsidRPr="00646AB7">
        <w:rPr>
          <w:szCs w:val="24"/>
        </w:rPr>
        <w:t xml:space="preserve">- </w:t>
      </w:r>
      <w:r w:rsidR="00491ACB" w:rsidRPr="00646AB7">
        <w:rPr>
          <w:szCs w:val="24"/>
        </w:rPr>
        <w:t xml:space="preserve">осуществляет контроль за своевременным устранением нарушений, выявленных в результате проведения мероприятий по контролю; </w:t>
      </w:r>
    </w:p>
    <w:p w:rsidR="00913819" w:rsidRPr="00646AB7" w:rsidRDefault="00E61095" w:rsidP="00E61095">
      <w:pPr>
        <w:pStyle w:val="aa"/>
        <w:rPr>
          <w:szCs w:val="24"/>
        </w:rPr>
      </w:pPr>
      <w:r w:rsidRPr="00646AB7">
        <w:rPr>
          <w:szCs w:val="24"/>
        </w:rPr>
        <w:t xml:space="preserve">- </w:t>
      </w:r>
      <w:r w:rsidR="00491ACB" w:rsidRPr="00646AB7">
        <w:rPr>
          <w:szCs w:val="24"/>
        </w:rPr>
        <w:t xml:space="preserve">готовит в установленные сроки информацию о проведении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права; </w:t>
      </w:r>
    </w:p>
    <w:p w:rsidR="00913819" w:rsidRPr="00646AB7" w:rsidRDefault="00E61095" w:rsidP="00E61095">
      <w:pPr>
        <w:pStyle w:val="aa"/>
        <w:rPr>
          <w:szCs w:val="24"/>
        </w:rPr>
      </w:pPr>
      <w:r w:rsidRPr="00646AB7">
        <w:rPr>
          <w:szCs w:val="24"/>
        </w:rPr>
        <w:t xml:space="preserve">- </w:t>
      </w:r>
      <w:r w:rsidR="00491ACB" w:rsidRPr="00646AB7">
        <w:rPr>
          <w:szCs w:val="24"/>
        </w:rPr>
        <w:t xml:space="preserve">выполняет другие обязанности, направленные на своевременное осуществление ведомственного контроля.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Предмет и направления ведомственного контроля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2.1.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2.2. К направлениям ведомственного контроля относятся, в том числе: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социальное партнерство в сфере труда;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трудовой договор;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рабочее время и время отдыха;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оплата и нормирование труда;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гарантии и компенсации работникам;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трудовой распорядок и дисциплина труда;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квалификация работников, аттестация работников, профессиональные стандарты, подготовка и дополнительное профессиональное образование работников;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охрана труда;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специальная оценка условий труда;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материальная ответственность сторон трудового договора;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особенности регулирования труда отдельных категорий работников;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рассмотрение и разрешение индивидуальных и коллективных трудовых споров.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Порядок и условия осуществления ведомственного контроля</w:t>
      </w:r>
    </w:p>
    <w:p w:rsidR="00913819" w:rsidRPr="00646AB7" w:rsidRDefault="00913819" w:rsidP="00E61095">
      <w:pPr>
        <w:pStyle w:val="aa"/>
        <w:jc w:val="center"/>
        <w:rPr>
          <w:b/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3.1. Ведомственный контроль осуществляется посредством проведения плановых и (или) внеплановых проверок, срок которых не может превышать 20 рабочих дней. В исключительных случаях, связанных с необходимостью проведения сложных и (или) длительных исследований, дополнительных проверочных мероприятий, по решению главы администрации срок проведения проверки может быть продлен не более чем на 20 рабочих дней.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lastRenderedPageBreak/>
        <w:t xml:space="preserve">3.2. Проверка проводится на основании распоряжения Администрации по форме согласно приложению 1 к настоящему Положению 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3.3. В распоряжении о проведении проверки указываются: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наименование уполномоченного органа, осуществляющего ведомственный контроль;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наименование подведомственной организации, в отношении которой проводится проверка, ее юридический и фактический адрес;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должностные лица, уполномоченные на проведение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предмет и цель проверки, вид ее проведения;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перечень документов подведомственной организации, предоставление которых необходимо для проведения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даты начала и окончания проведения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иные сведения, которые необходимы для достижения целей проверки.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Проверку могут проводить только те должностные лица, которые указаны в распоряжении о проведении проверки.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Указанные документы, сведения, справки, объяснения и иная информация должны быть представлены должностным лицам, уполномоченным на проведение проверки, не позднее трех рабочих дней со дня получения его запроса подведомственной организацией.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Должностные лица, уполномоченные на проведение проверки, не вправе: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проводить проверку в случае отсутствия руководителя подведомственной организации или лица, его замещающего;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требовать представления документов, информации, которые не относятся к предмету проводимой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распространять полученную в результате проведения проверки информацию, составляющую государственную, служебную, иную охраняемую законом тайну;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превышать сроки проведения проверки, установленные </w:t>
      </w:r>
      <w:r w:rsidR="001C71EF" w:rsidRPr="00646AB7">
        <w:rPr>
          <w:szCs w:val="24"/>
        </w:rPr>
        <w:t xml:space="preserve">Законом Новосибирской области от 02 мая 2017 года № 161-ОЗ «О ведомственном контроле за соблюдением трудового законодательства и иных нормативных правовых актов, содержащих нормы трудового </w:t>
      </w:r>
      <w:r w:rsidR="007E7B7C" w:rsidRPr="00646AB7">
        <w:rPr>
          <w:szCs w:val="24"/>
        </w:rPr>
        <w:t>права, в Новосибирской области»</w:t>
      </w:r>
      <w:r w:rsidR="0091619F" w:rsidRPr="00646AB7">
        <w:rPr>
          <w:szCs w:val="24"/>
        </w:rPr>
        <w:t>.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3.8.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ответственное должностное лицо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Организация и проведение плановых проверок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4.1. Плановые проверки подведомственных организаций проводятся не реже одного раза в три года на основании ежегодного плана проведения плановых проверок (далее – ежегодный план), утверждаемого распоряжением Администрации в срок до 10 декабря года, предшествующего году проведения плановых проверок, и размещается на официальном сайте органов местного самоуправления </w:t>
      </w:r>
      <w:r w:rsidR="008D3CD4" w:rsidRPr="00646AB7">
        <w:rPr>
          <w:szCs w:val="24"/>
        </w:rPr>
        <w:t>администрации</w:t>
      </w:r>
      <w:r w:rsidRPr="00646AB7">
        <w:rPr>
          <w:szCs w:val="24"/>
        </w:rPr>
        <w:t xml:space="preserve"> в </w:t>
      </w:r>
      <w:r w:rsidRPr="00646AB7">
        <w:rPr>
          <w:szCs w:val="24"/>
        </w:rPr>
        <w:lastRenderedPageBreak/>
        <w:t xml:space="preserve">информационно-телекоммуникационной сети Интернет в течение 10 дней после дня утверждения ежегодного плана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4.2. Ежегодный план утверждается по форме согласно Приложению 2 к настоящему Положению, в котором указываются следующие сведения: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наименование, юридический и фактический адрес подведомственной организации, деятельность которой подлежит плановой проверке;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предмет плановой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дата начала и сроки проведения плановой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наименование уполномоченного органа, осуществляющего плановую проверку; 5) иные необходимые сведения.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Перечисленные в пункте 2.2. раздела 2 настоящего Положения направления ведомственного контроля и перечень правовых и локальных нормативных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 проведении плановой проверки подведомственные организации уведомляются не позднее, чем за три рабочих дня до начала ее проведения посредством направления копии правового акта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Организация и проведение внеплановых проверок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5.1. Поводами к проведению внеплановой проверки являются: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допускаемых в деятельности подведомственной организации;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обращения государственных органов, органов местного самоуправления, профессиональных союзов и иных организаций, их должностных лиц о предполагаемых, либо выявленных в подведомственных организациях нарушениях трудового законодательства;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>В течение трех рабочих дней после возникновения поводов, указанных в пункте 5.1 р</w:t>
      </w:r>
      <w:r w:rsidR="00E61095" w:rsidRPr="00646AB7">
        <w:rPr>
          <w:szCs w:val="24"/>
        </w:rPr>
        <w:t>аздела 5 настоящего Положения, Г</w:t>
      </w:r>
      <w:r w:rsidRPr="00646AB7">
        <w:rPr>
          <w:szCs w:val="24"/>
        </w:rPr>
        <w:t xml:space="preserve">лава </w:t>
      </w:r>
      <w:r w:rsidR="00646AB7" w:rsidRPr="00646AB7">
        <w:rPr>
          <w:szCs w:val="24"/>
        </w:rPr>
        <w:t>Вишневского</w:t>
      </w:r>
      <w:r w:rsidR="00E61095" w:rsidRPr="00646AB7">
        <w:rPr>
          <w:szCs w:val="24"/>
        </w:rPr>
        <w:t>сельсовета</w:t>
      </w:r>
      <w:r w:rsidRPr="00646AB7">
        <w:rPr>
          <w:szCs w:val="24"/>
        </w:rPr>
        <w:t xml:space="preserve"> выносит решение о проведении проверки путем издания соответствующего распоряжения либо принимает мотивированное решение об отсутствии оснований к проведению проверки.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 принятом решении сообщается заявителям, указанным в подпунктах 1 и 2 пункта 5.1 раздела 5 настоящего Положения, в установленном законом порядке.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Порядок оформления результатов проверки</w:t>
      </w:r>
    </w:p>
    <w:p w:rsidR="00913819" w:rsidRPr="00646AB7" w:rsidRDefault="00913819" w:rsidP="00E61095">
      <w:pPr>
        <w:pStyle w:val="aa"/>
        <w:jc w:val="center"/>
        <w:rPr>
          <w:b/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6.1. По результатам проверки должностным лицом, уполномоченным на проведение проверки, составляется акт проверки по форме согласно Приложению 4 к настоящему Положению, в котором указываются: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дата и место составления акта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наименование уполномоченного органа, осуществляющего ведомственный контроль;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основание проведения проверки (реквизиты ежегодного плана проведения плановых проверок, правового акта уполномоченного органа о проведении проверки);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фамилии, имена, отчества и должности лиц, проводивших проверку;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сведения о проверенной подведомственной организации (наименование, место нахождения, фамилия, имя и отчество руководителя);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даты начала и окончания, место проведения проверки;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выявленные нарушения с указанием нормативных правовых актов или иных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подписи должностных лиц, проводивших проверку.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К акту проверки прилагаются имеющиеся документы, связанные с результатами проверки, или их копии.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Акт проверки в течение пяти рабочих дней после ее завершения оформляется в двух экземплярах и утверждается главой администрации. Экземпляр акта вручается руководителю или иному уполномоченному представителю подведомственной организации под расписку либо направляется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В случае несогласия с актом проверки руководитель подведомственной организации вправе представить в Администрацию 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>Возражения, указанные в пункте 7.3 настоящ</w:t>
      </w:r>
      <w:r w:rsidR="00900BCD" w:rsidRPr="00646AB7">
        <w:rPr>
          <w:szCs w:val="24"/>
        </w:rPr>
        <w:t>его Положения, рассматриваются Г</w:t>
      </w:r>
      <w:r w:rsidRPr="00646AB7">
        <w:rPr>
          <w:szCs w:val="24"/>
        </w:rPr>
        <w:t xml:space="preserve">лавой </w:t>
      </w:r>
      <w:r w:rsidR="00646AB7" w:rsidRPr="00646AB7">
        <w:rPr>
          <w:szCs w:val="24"/>
        </w:rPr>
        <w:t>Вишневского</w:t>
      </w:r>
      <w:r w:rsidR="00900BCD" w:rsidRPr="00646AB7">
        <w:rPr>
          <w:szCs w:val="24"/>
        </w:rPr>
        <w:t>сельсовета</w:t>
      </w:r>
      <w:r w:rsidRPr="00646AB7">
        <w:rPr>
          <w:szCs w:val="24"/>
        </w:rPr>
        <w:t xml:space="preserve"> в течение 10 рабочих дней с даты их поступления.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Руководитель подведомственной организации вправе обжаловать действия (бездействие) должностных лиц при проведении проверки в судебном порядке.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900BCD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Меры, принимаемые по результатам проверки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7.1. При выявлении нарушений трудового законодательства в подведомственной организации глава администрации по итогам проверки принимает решение о применении дисциплинарного взыскания к руководителю подведомственной организации, в отношении которой проводилась проверка, а также, при наличии оснований, обращается в правоохранительные органы и (или) иные государственные органы для привлечения виновных лиц к установленной законом ответственности.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7.2.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</w:t>
      </w:r>
      <w:r w:rsidRPr="00646AB7">
        <w:rPr>
          <w:szCs w:val="24"/>
        </w:rPr>
        <w:lastRenderedPageBreak/>
        <w:t xml:space="preserve">нормативных правовых актов, содержащих нормы трудового права (далее – выявленные нарушения), в сроки, указанные в акте проверки.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7.3.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Уполномоченный орган обязан принять меры по контролю за устранением выявленных нарушений.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7.4. Повторные проверки подведомственных организаций проводятся в срок не позднее шести месяцев со дня окончания предыдущей проверки в случае,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 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900BCD">
      <w:pPr>
        <w:pStyle w:val="aa"/>
        <w:jc w:val="center"/>
        <w:rPr>
          <w:b/>
          <w:szCs w:val="24"/>
        </w:rPr>
      </w:pPr>
      <w:r w:rsidRPr="00646AB7">
        <w:rPr>
          <w:b/>
          <w:szCs w:val="24"/>
        </w:rPr>
        <w:t>Учет мероприятий по контролю</w:t>
      </w:r>
    </w:p>
    <w:p w:rsidR="00913819" w:rsidRPr="00646AB7" w:rsidRDefault="00913819" w:rsidP="00E61095">
      <w:pPr>
        <w:pStyle w:val="aa"/>
        <w:rPr>
          <w:szCs w:val="24"/>
        </w:rPr>
      </w:pP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8.1. Администрацией осуществляется учет проведенных проверок в отношении подведомственных организаций.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8.2. Учет мероприятий по контролю осуществляется путем ведения журнала учета проверок по форме, указанной в Приложении 5 к настоящему Положению, который должен быть прошит, пронумерован, скреплен подписью и заверен печатью Администрации.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8.3.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 </w:t>
      </w:r>
    </w:p>
    <w:p w:rsidR="00913819" w:rsidRPr="00646AB7" w:rsidRDefault="00491ACB" w:rsidP="00E61095">
      <w:pPr>
        <w:pStyle w:val="aa"/>
        <w:rPr>
          <w:szCs w:val="24"/>
        </w:rPr>
      </w:pPr>
      <w:r w:rsidRPr="00646AB7">
        <w:rPr>
          <w:szCs w:val="24"/>
        </w:rPr>
        <w:t xml:space="preserve"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 </w:t>
      </w:r>
    </w:p>
    <w:p w:rsidR="008D3CD4" w:rsidRPr="00646AB7" w:rsidRDefault="008D3CD4" w:rsidP="00E61095">
      <w:pPr>
        <w:pStyle w:val="aa"/>
        <w:rPr>
          <w:szCs w:val="24"/>
        </w:rPr>
      </w:pPr>
    </w:p>
    <w:p w:rsidR="008D3CD4" w:rsidRPr="00646AB7" w:rsidRDefault="008D3CD4" w:rsidP="00E61095">
      <w:pPr>
        <w:pStyle w:val="aa"/>
        <w:rPr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646AB7" w:rsidRDefault="00646AB7" w:rsidP="00646AB7">
      <w:pPr>
        <w:tabs>
          <w:tab w:val="left" w:pos="6728"/>
        </w:tabs>
        <w:ind w:left="0" w:right="59" w:firstLine="0"/>
      </w:pPr>
    </w:p>
    <w:p w:rsidR="00646AB7" w:rsidRDefault="00646AB7" w:rsidP="00646AB7">
      <w:pPr>
        <w:tabs>
          <w:tab w:val="left" w:pos="6728"/>
        </w:tabs>
        <w:ind w:left="0" w:right="59" w:firstLine="0"/>
      </w:pPr>
    </w:p>
    <w:p w:rsidR="00646AB7" w:rsidRDefault="00646AB7" w:rsidP="00646AB7">
      <w:pPr>
        <w:tabs>
          <w:tab w:val="left" w:pos="6728"/>
        </w:tabs>
        <w:ind w:left="0" w:right="59" w:firstLine="0"/>
      </w:pPr>
    </w:p>
    <w:p w:rsidR="00646AB7" w:rsidRDefault="00646AB7" w:rsidP="00646AB7">
      <w:pPr>
        <w:tabs>
          <w:tab w:val="left" w:pos="6728"/>
        </w:tabs>
        <w:ind w:left="0" w:right="59" w:firstLine="0"/>
      </w:pPr>
    </w:p>
    <w:p w:rsidR="00646AB7" w:rsidRDefault="00646AB7" w:rsidP="00646AB7">
      <w:pPr>
        <w:tabs>
          <w:tab w:val="left" w:pos="6728"/>
        </w:tabs>
        <w:ind w:left="0" w:right="59" w:firstLine="0"/>
      </w:pPr>
    </w:p>
    <w:p w:rsidR="00646AB7" w:rsidRDefault="00646AB7" w:rsidP="00646AB7">
      <w:pPr>
        <w:tabs>
          <w:tab w:val="left" w:pos="6728"/>
        </w:tabs>
        <w:ind w:left="0" w:right="59" w:firstLine="0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 w:rsidP="00900BCD">
      <w:pPr>
        <w:ind w:left="0" w:right="59" w:firstLine="0"/>
      </w:pPr>
    </w:p>
    <w:p w:rsidR="004875DB" w:rsidRDefault="004875DB" w:rsidP="00900BCD">
      <w:pPr>
        <w:ind w:left="0" w:right="59" w:firstLine="0"/>
      </w:pPr>
    </w:p>
    <w:p w:rsidR="004875DB" w:rsidRDefault="004875DB" w:rsidP="00900BCD">
      <w:pPr>
        <w:ind w:left="0" w:right="59" w:firstLine="0"/>
      </w:pPr>
    </w:p>
    <w:p w:rsidR="004875DB" w:rsidRDefault="004875DB" w:rsidP="00900BCD">
      <w:pPr>
        <w:ind w:left="0" w:right="59" w:firstLine="0"/>
      </w:pPr>
    </w:p>
    <w:p w:rsidR="00913819" w:rsidRPr="00900BCD" w:rsidRDefault="00900BCD">
      <w:pPr>
        <w:ind w:left="8431" w:right="59" w:hanging="1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91ACB" w:rsidRPr="00900BCD">
        <w:rPr>
          <w:rFonts w:ascii="Times New Roman" w:hAnsi="Times New Roman" w:cs="Times New Roman"/>
          <w:sz w:val="20"/>
          <w:szCs w:val="20"/>
        </w:rPr>
        <w:t>1 к Положению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1ACB" w:rsidRPr="00900B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3819" w:rsidRPr="00900BCD" w:rsidRDefault="0091381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13819" w:rsidRPr="00900BCD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900BCD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Pr="00900BCD" w:rsidRDefault="00491ACB" w:rsidP="00900BCD">
      <w:pPr>
        <w:spacing w:line="250" w:lineRule="auto"/>
        <w:ind w:left="1354" w:right="0"/>
        <w:jc w:val="center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  <w:b/>
        </w:rPr>
        <w:t xml:space="preserve">АДМИНИСТРАЦИЯ </w:t>
      </w:r>
      <w:r w:rsidR="008D3CD4" w:rsidRPr="00900BCD">
        <w:rPr>
          <w:rFonts w:ascii="Times New Roman" w:hAnsi="Times New Roman" w:cs="Times New Roman"/>
          <w:b/>
        </w:rPr>
        <w:t xml:space="preserve">МУНИЦИПАЛЬНОГО ОБРАЗОВАНИЯ НЕЖИНСКОГО </w:t>
      </w:r>
      <w:r w:rsidR="003B78B9" w:rsidRPr="00900BCD">
        <w:rPr>
          <w:rFonts w:ascii="Times New Roman" w:hAnsi="Times New Roman" w:cs="Times New Roman"/>
          <w:b/>
        </w:rPr>
        <w:t>СЕЛЬСОВЕТА ПРЕДГОРНОГО РАЙОНА</w:t>
      </w:r>
      <w:r w:rsidRPr="00900BCD">
        <w:rPr>
          <w:rFonts w:ascii="Times New Roman" w:hAnsi="Times New Roman" w:cs="Times New Roman"/>
          <w:b/>
        </w:rPr>
        <w:t xml:space="preserve"> С ПОДВЕДОМСТВЕННОЙ ТЕРРИТОРИЕЙ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>
      <w:pPr>
        <w:spacing w:line="250" w:lineRule="auto"/>
        <w:ind w:left="507" w:right="0"/>
        <w:jc w:val="center"/>
      </w:pPr>
      <w:r>
        <w:rPr>
          <w:b/>
        </w:rPr>
        <w:t xml:space="preserve">РАСПОРЯЖЕНИЕ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>
      <w:pPr>
        <w:spacing w:line="250" w:lineRule="auto"/>
        <w:ind w:left="505" w:right="0"/>
        <w:jc w:val="center"/>
      </w:pPr>
      <w:r>
        <w:rPr>
          <w:b/>
        </w:rPr>
        <w:t xml:space="preserve">от ______________ </w:t>
      </w:r>
      <w:r w:rsidR="00900BCD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№ _______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 w:rsidP="00D97C52">
      <w:pPr>
        <w:pStyle w:val="1"/>
        <w:numPr>
          <w:ilvl w:val="0"/>
          <w:numId w:val="0"/>
        </w:numPr>
        <w:ind w:left="10" w:right="75"/>
      </w:pPr>
      <w:r>
        <w:t>о проведении ________________________________ проверки</w:t>
      </w:r>
    </w:p>
    <w:p w:rsidR="00913819" w:rsidRDefault="00491ACB">
      <w:pPr>
        <w:spacing w:after="91" w:line="259" w:lineRule="auto"/>
        <w:ind w:left="0" w:right="63" w:firstLine="0"/>
        <w:jc w:val="center"/>
      </w:pPr>
      <w:r>
        <w:rPr>
          <w:b/>
          <w:sz w:val="16"/>
        </w:rPr>
        <w:t>(плановой/внеплановой)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577" w:right="59"/>
      </w:pPr>
      <w:r>
        <w:t xml:space="preserve">1.Провести проверку в отношении 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491ACB">
      <w:pPr>
        <w:spacing w:after="26" w:line="250" w:lineRule="auto"/>
        <w:ind w:left="708" w:right="202"/>
        <w:jc w:val="center"/>
      </w:pPr>
      <w:r>
        <w:rPr>
          <w:sz w:val="20"/>
        </w:rPr>
        <w:t xml:space="preserve">(наименование подведомственной организации) </w:t>
      </w:r>
    </w:p>
    <w:p w:rsidR="00913819" w:rsidRDefault="00491ACB">
      <w:pPr>
        <w:ind w:left="577" w:right="59"/>
      </w:pPr>
      <w:r>
        <w:t xml:space="preserve">2.Место нахождения: 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491ACB">
      <w:pPr>
        <w:spacing w:after="26" w:line="250" w:lineRule="auto"/>
        <w:ind w:left="708" w:right="202"/>
        <w:jc w:val="center"/>
      </w:pPr>
      <w:r>
        <w:rPr>
          <w:sz w:val="20"/>
        </w:rPr>
        <w:t xml:space="preserve">(наименование подведомственной организации)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Назначить </w:t>
      </w:r>
      <w:r>
        <w:tab/>
        <w:t xml:space="preserve">лицом(ми), </w:t>
      </w:r>
      <w:r>
        <w:tab/>
        <w:t xml:space="preserve">уполномоченным(ми) </w:t>
      </w:r>
      <w:r>
        <w:tab/>
        <w:t xml:space="preserve">на </w:t>
      </w:r>
      <w:r>
        <w:tab/>
        <w:t xml:space="preserve">проведение </w:t>
      </w:r>
      <w:r>
        <w:tab/>
        <w:t>проверки</w:t>
      </w:r>
      <w:r w:rsidR="00900BCD">
        <w:t>:</w:t>
      </w:r>
      <w:r>
        <w:t>______________________________________</w:t>
      </w:r>
      <w:r w:rsidR="00900BCD">
        <w:t>___________________</w:t>
      </w:r>
      <w:r>
        <w:t xml:space="preserve">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right="0"/>
        <w:jc w:val="center"/>
      </w:pPr>
      <w:r>
        <w:rPr>
          <w:sz w:val="20"/>
        </w:rPr>
        <w:t xml:space="preserve">(фамилия, имя, отчество, должность должностного лица (должностных лиц), уполномоченного(ых) на проведение проверки)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Привлечь к проведению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__________________________________________________________________________ __________________________________________________________________ </w:t>
      </w:r>
    </w:p>
    <w:p w:rsidR="00913819" w:rsidRDefault="00491ACB">
      <w:pPr>
        <w:spacing w:after="26" w:line="250" w:lineRule="auto"/>
        <w:ind w:left="708" w:right="207"/>
        <w:jc w:val="center"/>
      </w:pPr>
      <w:r>
        <w:rPr>
          <w:sz w:val="20"/>
        </w:rPr>
        <w:t xml:space="preserve">(фамилия, имя, отчество, должности)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Установить, что: </w:t>
      </w:r>
    </w:p>
    <w:p w:rsidR="00913819" w:rsidRDefault="00491ACB">
      <w:pPr>
        <w:numPr>
          <w:ilvl w:val="1"/>
          <w:numId w:val="12"/>
        </w:numPr>
        <w:ind w:right="59" w:hanging="470"/>
      </w:pPr>
      <w:r>
        <w:t>Настоящая проверка проводится с целью</w:t>
      </w:r>
      <w:r>
        <w:rPr>
          <w:vertAlign w:val="superscript"/>
        </w:rPr>
        <w:t>1</w:t>
      </w:r>
      <w:r>
        <w:t xml:space="preserve">: 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numPr>
          <w:ilvl w:val="1"/>
          <w:numId w:val="12"/>
        </w:numPr>
        <w:ind w:right="59" w:hanging="470"/>
      </w:pPr>
      <w:r>
        <w:t xml:space="preserve">Задачами настоящей проверки являются: __________________________ </w:t>
      </w:r>
    </w:p>
    <w:p w:rsidR="00913819" w:rsidRDefault="00491ACB">
      <w:pPr>
        <w:ind w:left="17" w:right="59"/>
      </w:pPr>
      <w:r>
        <w:t>__________________________________________________________________________</w:t>
      </w:r>
    </w:p>
    <w:p w:rsidR="00913819" w:rsidRDefault="00491ACB">
      <w:pPr>
        <w:ind w:left="17" w:right="59"/>
      </w:pPr>
      <w:r>
        <w:t xml:space="preserve">__________________________________________________________________ </w:t>
      </w:r>
    </w:p>
    <w:p w:rsidR="00913819" w:rsidRDefault="00491ACB">
      <w:pPr>
        <w:numPr>
          <w:ilvl w:val="0"/>
          <w:numId w:val="12"/>
        </w:numPr>
        <w:spacing w:after="0" w:line="240" w:lineRule="auto"/>
        <w:ind w:right="59" w:firstLine="283"/>
      </w:pPr>
      <w:r>
        <w:t xml:space="preserve">Предметом настоящей проверки является: ___________________________ 7. Срок проведения проверки: ________________________________________ </w:t>
      </w:r>
      <w:r w:rsidR="00900BCD">
        <w:t xml:space="preserve">      </w:t>
      </w:r>
      <w:r>
        <w:t xml:space="preserve">К проведению проверки приступить «___» ____________ 20__ г. </w:t>
      </w:r>
    </w:p>
    <w:p w:rsidR="00913819" w:rsidRDefault="00491ACB">
      <w:pPr>
        <w:ind w:left="577" w:right="59"/>
      </w:pPr>
      <w:r>
        <w:t xml:space="preserve">Проверку окончить не позднее «____» ____________ 20__ г. </w:t>
      </w:r>
    </w:p>
    <w:p w:rsidR="00913819" w:rsidRDefault="00491ACB">
      <w:pPr>
        <w:ind w:left="577" w:right="59"/>
      </w:pPr>
      <w:r>
        <w:t xml:space="preserve">8. Правовые основания проведения проверки: 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82"/>
        <w:ind w:left="17" w:right="59"/>
      </w:pPr>
      <w:r>
        <w:t xml:space="preserve">______________________________________________________________________ </w:t>
      </w:r>
    </w:p>
    <w:p w:rsidR="00913819" w:rsidRDefault="00913819">
      <w:pPr>
        <w:spacing w:after="28" w:line="259" w:lineRule="auto"/>
        <w:ind w:left="0" w:right="0" w:firstLine="0"/>
        <w:jc w:val="left"/>
      </w:pPr>
    </w:p>
    <w:p w:rsidR="00913819" w:rsidRDefault="00491ACB">
      <w:pPr>
        <w:spacing w:after="7"/>
        <w:ind w:left="577" w:right="0"/>
        <w:jc w:val="left"/>
      </w:pPr>
      <w:r>
        <w:rPr>
          <w:rFonts w:ascii="Calibri" w:eastAsia="Calibri" w:hAnsi="Calibri" w:cs="Calibri"/>
          <w:sz w:val="21"/>
          <w:vertAlign w:val="superscript"/>
        </w:rPr>
        <w:t>1</w:t>
      </w:r>
      <w:r>
        <w:rPr>
          <w:sz w:val="16"/>
        </w:rPr>
        <w:t xml:space="preserve">При установлении целей проводимой проверки указывается следующая информация: </w:t>
      </w:r>
    </w:p>
    <w:p w:rsidR="00913819" w:rsidRDefault="00491ACB">
      <w:pPr>
        <w:spacing w:after="0"/>
        <w:ind w:left="577" w:right="516"/>
        <w:jc w:val="left"/>
      </w:pPr>
      <w:r>
        <w:rPr>
          <w:sz w:val="16"/>
        </w:rPr>
        <w:t xml:space="preserve">а) в случае проведения плановой проверки ссылка на утвержденный ежегодный план проведения плановых проверок; б) в случае проведения внеплановой проверки: реквизиты жалобы или иного обращения, поступивших в орган местного самоуправления; </w:t>
      </w:r>
    </w:p>
    <w:p w:rsidR="00913819" w:rsidRDefault="00491ACB">
      <w:pPr>
        <w:spacing w:after="74"/>
        <w:ind w:left="577" w:right="0"/>
        <w:jc w:val="left"/>
      </w:pPr>
      <w:r>
        <w:rPr>
          <w:sz w:val="16"/>
        </w:rPr>
        <w:t xml:space="preserve">реквизиты ранее выданного проверяемому лицу предписания об устранении выявленного нарушения, срок для исполнения </w:t>
      </w:r>
    </w:p>
    <w:p w:rsidR="00913819" w:rsidRDefault="00491ACB">
      <w:pPr>
        <w:spacing w:after="74"/>
        <w:ind w:left="-5" w:right="0"/>
        <w:jc w:val="left"/>
      </w:pPr>
      <w:r>
        <w:rPr>
          <w:sz w:val="16"/>
        </w:rPr>
        <w:t>которого истек</w:t>
      </w:r>
      <w:r>
        <w:rPr>
          <w:sz w:val="20"/>
        </w:rPr>
        <w:t>.</w:t>
      </w:r>
    </w:p>
    <w:p w:rsidR="00913819" w:rsidRDefault="00491ACB">
      <w:pPr>
        <w:spacing w:after="26" w:line="250" w:lineRule="auto"/>
        <w:ind w:left="18" w:right="27"/>
        <w:jc w:val="center"/>
      </w:pPr>
      <w:r>
        <w:rPr>
          <w:sz w:val="20"/>
        </w:rPr>
        <w:t xml:space="preserve"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 </w:t>
      </w:r>
    </w:p>
    <w:p w:rsidR="00913819" w:rsidRDefault="00491ACB">
      <w:pPr>
        <w:numPr>
          <w:ilvl w:val="0"/>
          <w:numId w:val="13"/>
        </w:numPr>
        <w:ind w:right="59" w:firstLine="567"/>
      </w:pPr>
      <w:r>
        <w:t xml:space="preserve">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numPr>
          <w:ilvl w:val="0"/>
          <w:numId w:val="13"/>
        </w:numPr>
        <w:ind w:right="59" w:firstLine="567"/>
      </w:pPr>
      <w:r>
        <w:t xml:space="preserve">Перечень документов, представление которых необходимо для достижения целей и задач проведения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17" w:right="59"/>
      </w:pPr>
      <w:r>
        <w:t xml:space="preserve">_______________________________________________ </w:t>
      </w:r>
    </w:p>
    <w:p w:rsidR="00913819" w:rsidRDefault="00491ACB">
      <w:pPr>
        <w:spacing w:after="74" w:line="315" w:lineRule="auto"/>
        <w:ind w:left="-5" w:right="2989"/>
        <w:jc w:val="left"/>
      </w:pPr>
      <w:r>
        <w:rPr>
          <w:sz w:val="16"/>
        </w:rPr>
        <w:t>(должность, фамилия, инициалы руководителя органа местного самоуправления,издавшего правовой акт о проведении проверки)</w:t>
      </w:r>
    </w:p>
    <w:p w:rsidR="00913819" w:rsidRDefault="00491ACB">
      <w:pPr>
        <w:ind w:left="17" w:right="59"/>
      </w:pPr>
      <w:r>
        <w:t xml:space="preserve">___________________ </w:t>
      </w:r>
    </w:p>
    <w:p w:rsidR="00913819" w:rsidRDefault="00491ACB">
      <w:pPr>
        <w:spacing w:after="74"/>
        <w:ind w:left="-5" w:right="0"/>
        <w:jc w:val="left"/>
      </w:pPr>
      <w:r>
        <w:rPr>
          <w:sz w:val="16"/>
        </w:rPr>
        <w:t xml:space="preserve">(подпись, заверенная печатью) </w:t>
      </w:r>
    </w:p>
    <w:p w:rsidR="00913819" w:rsidRPr="00F45F13" w:rsidRDefault="00913819">
      <w:pPr>
        <w:rPr>
          <w:rFonts w:ascii="Times New Roman" w:hAnsi="Times New Roman" w:cs="Times New Roman"/>
        </w:rPr>
        <w:sectPr w:rsidR="00913819" w:rsidRPr="00F45F13">
          <w:pgSz w:w="11906" w:h="16838"/>
          <w:pgMar w:top="1173" w:right="783" w:bottom="1140" w:left="1133" w:header="720" w:footer="720" w:gutter="0"/>
          <w:cols w:space="720"/>
        </w:sectPr>
      </w:pPr>
    </w:p>
    <w:p w:rsidR="00913819" w:rsidRPr="00900BCD" w:rsidRDefault="00491ACB">
      <w:pPr>
        <w:spacing w:after="29" w:line="240" w:lineRule="auto"/>
        <w:ind w:left="13205" w:right="0"/>
        <w:jc w:val="center"/>
        <w:rPr>
          <w:rFonts w:ascii="Times New Roman" w:hAnsi="Times New Roman" w:cs="Times New Roman"/>
        </w:rPr>
      </w:pPr>
      <w:bookmarkStart w:id="1" w:name="_Hlk506455699"/>
      <w:r w:rsidRPr="00900BCD">
        <w:rPr>
          <w:rFonts w:ascii="Times New Roman" w:hAnsi="Times New Roman" w:cs="Times New Roman"/>
        </w:rPr>
        <w:lastRenderedPageBreak/>
        <w:t xml:space="preserve">Приложение 2 </w:t>
      </w:r>
      <w:bookmarkEnd w:id="1"/>
      <w:r w:rsidRPr="00900BCD">
        <w:rPr>
          <w:rFonts w:ascii="Times New Roman" w:hAnsi="Times New Roman" w:cs="Times New Roman"/>
        </w:rPr>
        <w:t xml:space="preserve">к Положению </w:t>
      </w:r>
    </w:p>
    <w:p w:rsidR="00913819" w:rsidRPr="00900BCD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</w:rPr>
      </w:pPr>
    </w:p>
    <w:p w:rsidR="00913819" w:rsidRPr="00900BCD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</w:rPr>
        <w:t xml:space="preserve">Форма </w:t>
      </w:r>
    </w:p>
    <w:p w:rsidR="00913819" w:rsidRDefault="00913819">
      <w:pPr>
        <w:spacing w:after="0" w:line="259" w:lineRule="auto"/>
        <w:ind w:left="0" w:right="0" w:firstLine="0"/>
        <w:jc w:val="right"/>
      </w:pPr>
    </w:p>
    <w:p w:rsidR="00913819" w:rsidRDefault="00491ACB">
      <w:pPr>
        <w:pStyle w:val="1"/>
        <w:numPr>
          <w:ilvl w:val="0"/>
          <w:numId w:val="0"/>
        </w:numPr>
        <w:ind w:left="506"/>
      </w:pPr>
      <w:r>
        <w:t xml:space="preserve">ПЛАН проведения администрацией </w:t>
      </w:r>
      <w:r w:rsidR="00646AB7">
        <w:t>Вишне</w:t>
      </w:r>
      <w:r w:rsidR="00900BCD">
        <w:t>вс</w:t>
      </w:r>
      <w:r w:rsidR="00646AB7">
        <w:t>к</w:t>
      </w:r>
      <w:r w:rsidR="00900BCD">
        <w:t>ого</w:t>
      </w:r>
      <w:r w:rsidR="003B78B9">
        <w:t xml:space="preserve"> сельсовета </w:t>
      </w:r>
      <w:r w:rsidR="00900BCD">
        <w:t>Купинского</w:t>
      </w:r>
      <w:r w:rsidR="003B78B9">
        <w:t xml:space="preserve"> района</w:t>
      </w:r>
      <w:r>
        <w:t xml:space="preserve"> </w:t>
      </w:r>
      <w:r w:rsidR="00900BCD">
        <w:t xml:space="preserve">Новосибирской области </w:t>
      </w:r>
      <w:r>
        <w:t xml:space="preserve">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на 20__ год </w:t>
      </w:r>
    </w:p>
    <w:p w:rsidR="00913819" w:rsidRDefault="00913819">
      <w:pPr>
        <w:spacing w:after="0" w:line="259" w:lineRule="auto"/>
        <w:ind w:left="564" w:right="0" w:firstLine="0"/>
        <w:jc w:val="center"/>
      </w:pPr>
    </w:p>
    <w:tbl>
      <w:tblPr>
        <w:tblStyle w:val="TableGrid"/>
        <w:tblW w:w="14426" w:type="dxa"/>
        <w:tblInd w:w="-108" w:type="dxa"/>
        <w:tblCellMar>
          <w:top w:w="45" w:type="dxa"/>
          <w:left w:w="108" w:type="dxa"/>
          <w:right w:w="42" w:type="dxa"/>
        </w:tblCellMar>
        <w:tblLook w:val="04A0"/>
      </w:tblPr>
      <w:tblGrid>
        <w:gridCol w:w="542"/>
        <w:gridCol w:w="2674"/>
        <w:gridCol w:w="1287"/>
        <w:gridCol w:w="1985"/>
        <w:gridCol w:w="1560"/>
        <w:gridCol w:w="1560"/>
        <w:gridCol w:w="2977"/>
        <w:gridCol w:w="1841"/>
      </w:tblGrid>
      <w:tr w:rsidR="00913819">
        <w:trPr>
          <w:trHeight w:val="11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34" w:right="0" w:firstLine="0"/>
            </w:pPr>
            <w:r>
              <w:t xml:space="preserve">№ </w:t>
            </w:r>
          </w:p>
          <w:p w:rsidR="00913819" w:rsidRDefault="00491ACB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подведомственной организации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ИНН, ОГРН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Юридический и фактический адрес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1"/>
              <w:jc w:val="center"/>
            </w:pPr>
            <w:r>
              <w:t xml:space="preserve">Предмет плановой проверки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2" w:right="2" w:firstLine="0"/>
              <w:jc w:val="center"/>
            </w:pPr>
            <w:r>
              <w:t xml:space="preserve">Дата начала и сроки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Мероприятия по ведомственному контролю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Проверяемый период </w:t>
            </w:r>
          </w:p>
        </w:tc>
      </w:tr>
      <w:tr w:rsidR="00913819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913819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913819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913819">
        <w:trPr>
          <w:trHeight w:val="2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:rsidR="00913819" w:rsidRDefault="00913819">
      <w:pPr>
        <w:spacing w:after="0" w:line="235" w:lineRule="auto"/>
        <w:ind w:left="567" w:right="7146" w:firstLine="0"/>
        <w:jc w:val="left"/>
      </w:pPr>
    </w:p>
    <w:p w:rsidR="00913819" w:rsidRDefault="00491ACB">
      <w:pPr>
        <w:ind w:left="17" w:right="59"/>
      </w:pPr>
      <w:r>
        <w:t xml:space="preserve">Ответственное должностное лицо </w:t>
      </w:r>
    </w:p>
    <w:p w:rsidR="00913819" w:rsidRDefault="00491ACB">
      <w:pPr>
        <w:ind w:left="17" w:right="59"/>
      </w:pPr>
      <w:r>
        <w:t xml:space="preserve">_____________________/________________________________ </w:t>
      </w:r>
    </w:p>
    <w:p w:rsidR="00913819" w:rsidRDefault="00913819">
      <w:pPr>
        <w:spacing w:after="0" w:line="259" w:lineRule="auto"/>
        <w:ind w:left="0" w:right="0" w:firstLine="0"/>
        <w:jc w:val="left"/>
      </w:pPr>
    </w:p>
    <w:p w:rsidR="00913819" w:rsidRDefault="00913819">
      <w:pPr>
        <w:sectPr w:rsidR="00913819">
          <w:pgSz w:w="16838" w:h="11906" w:orient="landscape"/>
          <w:pgMar w:top="1440" w:right="783" w:bottom="1440" w:left="1133" w:header="720" w:footer="720" w:gutter="0"/>
          <w:cols w:space="720"/>
        </w:sectPr>
      </w:pPr>
    </w:p>
    <w:p w:rsidR="003B78B9" w:rsidRPr="00900BCD" w:rsidRDefault="00491ACB" w:rsidP="003B78B9">
      <w:pPr>
        <w:ind w:right="59"/>
        <w:jc w:val="right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</w:rPr>
        <w:lastRenderedPageBreak/>
        <w:t>Приложение</w:t>
      </w:r>
      <w:r w:rsidR="003B78B9" w:rsidRPr="00900BCD">
        <w:rPr>
          <w:rFonts w:ascii="Times New Roman" w:hAnsi="Times New Roman" w:cs="Times New Roman"/>
        </w:rPr>
        <w:t xml:space="preserve"> 3 </w:t>
      </w:r>
    </w:p>
    <w:p w:rsidR="00913819" w:rsidRDefault="00491ACB" w:rsidP="003B78B9">
      <w:pPr>
        <w:ind w:right="59"/>
        <w:jc w:val="right"/>
      </w:pPr>
      <w:r w:rsidRPr="00900BCD">
        <w:rPr>
          <w:rFonts w:ascii="Times New Roman" w:hAnsi="Times New Roman" w:cs="Times New Roman"/>
        </w:rPr>
        <w:t>к Положению</w:t>
      </w:r>
      <w:r>
        <w:t xml:space="preserve"> 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913819" w:rsidRDefault="00491ACB">
      <w:pPr>
        <w:pStyle w:val="1"/>
        <w:numPr>
          <w:ilvl w:val="0"/>
          <w:numId w:val="0"/>
        </w:numPr>
        <w:ind w:left="10"/>
      </w:pPr>
      <w: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Коллективный договор;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Правила внутреннего трудового распорядка;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Штатное расписание;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График отпусков; </w:t>
      </w:r>
    </w:p>
    <w:p w:rsidR="00900BCD" w:rsidRDefault="00491ACB">
      <w:pPr>
        <w:numPr>
          <w:ilvl w:val="0"/>
          <w:numId w:val="14"/>
        </w:numPr>
        <w:ind w:right="59" w:hanging="269"/>
      </w:pPr>
      <w:r>
        <w:t xml:space="preserve">Трудовые договоры, журнал регистрации трудовых договоров и изменений к ним; </w:t>
      </w:r>
    </w:p>
    <w:p w:rsidR="00900BCD" w:rsidRDefault="00491ACB">
      <w:pPr>
        <w:numPr>
          <w:ilvl w:val="0"/>
          <w:numId w:val="14"/>
        </w:numPr>
        <w:ind w:right="59" w:hanging="269"/>
      </w:pPr>
      <w:r>
        <w:t xml:space="preserve">Трудовые книжки, Книга учета движения трудовых книжек и вкладышей в них, приходно-расходная книга по учету бланков трудовой книжки и вкладыша в нее;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Личные дела руководителей и специалистов, личные карточки работников (формы </w:t>
      </w:r>
    </w:p>
    <w:p w:rsidR="00913819" w:rsidRDefault="00491ACB">
      <w:pPr>
        <w:ind w:left="17" w:right="59"/>
      </w:pPr>
      <w:r>
        <w:t xml:space="preserve">Т-2), документы, определяющие трудовые обязанности работников;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по личному составу (о приеме, увольнении, переводе и т.д.);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об отпусках, командировках;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по основной деятельности;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Журналы регистрации приказов;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Табель учета рабочего времени;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Платежные документы;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Ведомости на выдачу заработной платы;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Расчетные листки;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Список несовершеннолетних работников, работников-инвалидов, беременных женщин и женщин, имеющих детей в возрасте до трех лет;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Договоры о материальной ответственности;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Положение об аттестации, приказ о создании аттестационной комиссии, отзывы, аттестационные листы;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Иные локальные нормативные акты и документы, необходимые для проведения полной и всесторонней проверки. </w:t>
      </w:r>
    </w:p>
    <w:p w:rsidR="003B78B9" w:rsidRDefault="003B78B9" w:rsidP="003B78B9">
      <w:pPr>
        <w:ind w:right="59"/>
      </w:pPr>
    </w:p>
    <w:p w:rsidR="003B78B9" w:rsidRDefault="003B78B9" w:rsidP="003B78B9">
      <w:pPr>
        <w:ind w:right="59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913819" w:rsidRPr="00900BCD" w:rsidRDefault="00836447" w:rsidP="003B78B9">
      <w:pPr>
        <w:ind w:left="8431" w:right="59" w:hanging="115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Pr="00900BCD">
        <w:rPr>
          <w:rFonts w:ascii="Times New Roman" w:hAnsi="Times New Roman" w:cs="Times New Roman"/>
        </w:rPr>
        <w:t>2</w:t>
      </w:r>
      <w:r w:rsidR="00491ACB" w:rsidRPr="00900BCD">
        <w:rPr>
          <w:rFonts w:ascii="Times New Roman" w:hAnsi="Times New Roman" w:cs="Times New Roman"/>
        </w:rPr>
        <w:t xml:space="preserve">к Положению 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913819" w:rsidRPr="00900BCD" w:rsidRDefault="00491ACB" w:rsidP="003B78B9">
      <w:pPr>
        <w:spacing w:after="0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900BCD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913819" w:rsidRDefault="00900BCD" w:rsidP="00900BCD">
      <w:pPr>
        <w:spacing w:after="0" w:line="259" w:lineRule="auto"/>
        <w:ind w:right="51"/>
        <w:jc w:val="center"/>
      </w:pPr>
      <w:r>
        <w:t xml:space="preserve">                                                                      </w:t>
      </w:r>
      <w:r w:rsidR="00491ACB">
        <w:t>Утверждаю</w:t>
      </w:r>
      <w:r>
        <w:t xml:space="preserve"> Глава </w:t>
      </w:r>
      <w:r w:rsidR="00646AB7">
        <w:t>Вишневского</w:t>
      </w:r>
      <w:r>
        <w:t>сельсовета</w:t>
      </w:r>
    </w:p>
    <w:p w:rsidR="00900BCD" w:rsidRDefault="00900BCD" w:rsidP="00900BCD">
      <w:pPr>
        <w:spacing w:after="0" w:line="259" w:lineRule="auto"/>
        <w:ind w:right="51"/>
      </w:pPr>
      <w:r>
        <w:t xml:space="preserve">                                                                        _____________________________________</w:t>
      </w:r>
    </w:p>
    <w:p w:rsidR="00913819" w:rsidRDefault="00900BCD" w:rsidP="00900BCD">
      <w:pPr>
        <w:ind w:right="59"/>
      </w:pPr>
      <w:r>
        <w:t xml:space="preserve">                                                                        </w:t>
      </w:r>
      <w:r w:rsidR="00491ACB">
        <w:t>«___»___________20___г.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3B78B9" w:rsidRDefault="00491ACB" w:rsidP="003B78B9">
      <w:pPr>
        <w:pStyle w:val="1"/>
        <w:numPr>
          <w:ilvl w:val="0"/>
          <w:numId w:val="0"/>
        </w:numPr>
        <w:ind w:left="69"/>
      </w:pPr>
      <w:r>
        <w:t xml:space="preserve">АДМИНИСТРАЦИЯ </w:t>
      </w:r>
      <w:r w:rsidR="00646AB7">
        <w:t>ВИШНЕВСКОГО</w:t>
      </w:r>
      <w:r w:rsidR="00900BCD">
        <w:t xml:space="preserve">СЕЛЬСОВЕТА КУПИНСКОГО РАЙОНА НОВОСИБИРСКОЙ ОБЛАСТИ </w:t>
      </w:r>
      <w:r>
        <w:t>С</w:t>
      </w:r>
    </w:p>
    <w:p w:rsidR="00913819" w:rsidRDefault="00491ACB" w:rsidP="003B78B9">
      <w:pPr>
        <w:pStyle w:val="1"/>
        <w:numPr>
          <w:ilvl w:val="0"/>
          <w:numId w:val="0"/>
        </w:numPr>
        <w:ind w:left="69"/>
      </w:pPr>
      <w:r>
        <w:t>ПОДВЕДОМСТВЕННОЙ ТЕРРИТОРИЕЙ</w:t>
      </w:r>
    </w:p>
    <w:p w:rsidR="00913819" w:rsidRDefault="00491ACB">
      <w:pPr>
        <w:spacing w:after="0" w:line="240" w:lineRule="auto"/>
        <w:ind w:left="451" w:right="379"/>
        <w:jc w:val="center"/>
      </w:pPr>
      <w:r>
        <w:t xml:space="preserve">______________________«____» ________ 20__ г. ______________________ (место составления акта) (дата составления акта) (время составления акта)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pStyle w:val="1"/>
        <w:numPr>
          <w:ilvl w:val="0"/>
          <w:numId w:val="0"/>
        </w:numPr>
        <w:ind w:left="10" w:right="5"/>
      </w:pPr>
      <w:r>
        <w:t xml:space="preserve">АКТ ПРОВЕРКИ № __________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ind w:left="718" w:right="59"/>
      </w:pPr>
      <w:r>
        <w:t xml:space="preserve">По адресу/адресам: _______________________________________________ </w:t>
      </w:r>
    </w:p>
    <w:p w:rsidR="00913819" w:rsidRDefault="00491ACB">
      <w:pPr>
        <w:spacing w:after="26" w:line="250" w:lineRule="auto"/>
        <w:ind w:left="708" w:right="0"/>
        <w:jc w:val="center"/>
      </w:pPr>
      <w:r>
        <w:rPr>
          <w:sz w:val="20"/>
        </w:rPr>
        <w:t xml:space="preserve">(место проведения проверки) </w:t>
      </w:r>
    </w:p>
    <w:p w:rsidR="00913819" w:rsidRDefault="00491ACB">
      <w:pPr>
        <w:ind w:left="718" w:right="59"/>
      </w:pPr>
      <w:r>
        <w:t xml:space="preserve">На основании: 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left="708" w:right="1"/>
        <w:jc w:val="center"/>
      </w:pPr>
      <w:r>
        <w:rPr>
          <w:sz w:val="20"/>
        </w:rPr>
        <w:t xml:space="preserve">(вид документа с указанием реквизитов (номер, дата)) </w:t>
      </w:r>
    </w:p>
    <w:p w:rsidR="00913819" w:rsidRDefault="00491ACB">
      <w:pPr>
        <w:ind w:left="17" w:right="59"/>
      </w:pPr>
      <w:r>
        <w:t xml:space="preserve">была проведена ___________________________ проверка в отношении:  </w:t>
      </w:r>
    </w:p>
    <w:p w:rsidR="00913819" w:rsidRDefault="00491ACB">
      <w:pPr>
        <w:spacing w:after="137"/>
        <w:ind w:left="2704" w:right="0"/>
        <w:jc w:val="left"/>
      </w:pPr>
      <w:r>
        <w:rPr>
          <w:sz w:val="16"/>
        </w:rPr>
        <w:t>(плановая/внеплановая)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right="16"/>
        <w:jc w:val="center"/>
      </w:pPr>
      <w:r>
        <w:rPr>
          <w:sz w:val="20"/>
        </w:rPr>
        <w:t xml:space="preserve">(наименование подведомственной организации, фамилия, имя, отчество и должность руководителя) </w:t>
      </w:r>
    </w:p>
    <w:p w:rsidR="00913819" w:rsidRDefault="00913819">
      <w:pPr>
        <w:spacing w:after="0" w:line="259" w:lineRule="auto"/>
        <w:ind w:left="708" w:right="0" w:firstLine="0"/>
        <w:jc w:val="left"/>
      </w:pPr>
    </w:p>
    <w:p w:rsidR="00913819" w:rsidRDefault="00491ACB">
      <w:pPr>
        <w:ind w:left="718" w:right="59"/>
      </w:pPr>
      <w:r>
        <w:t xml:space="preserve">Дата и время проведения проверки: </w:t>
      </w:r>
    </w:p>
    <w:p w:rsidR="00913819" w:rsidRDefault="00491ACB">
      <w:pPr>
        <w:spacing w:after="0" w:line="240" w:lineRule="auto"/>
        <w:ind w:left="451" w:right="235"/>
        <w:jc w:val="center"/>
      </w:pPr>
      <w:r>
        <w:t xml:space="preserve">«__» ___ 20__ г. с __ час. __ мин. до __ час. __ мин. Продолжительность ___ «__» ___ 20__ г. с __ час. __ мин. до __ час. __ мин. Продолжительность ___ </w:t>
      </w:r>
    </w:p>
    <w:p w:rsidR="00913819" w:rsidRDefault="00913819">
      <w:pPr>
        <w:spacing w:after="0" w:line="259" w:lineRule="auto"/>
        <w:ind w:left="708" w:right="0" w:firstLine="0"/>
        <w:jc w:val="left"/>
      </w:pPr>
    </w:p>
    <w:p w:rsidR="00913819" w:rsidRDefault="00491ACB">
      <w:pPr>
        <w:ind w:left="718" w:right="59"/>
      </w:pPr>
      <w:r>
        <w:t xml:space="preserve">Общая продолжительность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0"/>
        <w:jc w:val="center"/>
      </w:pPr>
      <w:r>
        <w:rPr>
          <w:sz w:val="16"/>
        </w:rPr>
        <w:t xml:space="preserve">(рабочих дней/часов) </w:t>
      </w:r>
    </w:p>
    <w:p w:rsidR="00913819" w:rsidRDefault="00491ACB">
      <w:pPr>
        <w:ind w:left="718" w:right="59"/>
      </w:pPr>
      <w:r>
        <w:t xml:space="preserve">Акт составлен: 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2"/>
        <w:jc w:val="center"/>
      </w:pPr>
      <w:r>
        <w:rPr>
          <w:sz w:val="16"/>
        </w:rPr>
        <w:t>(наименование органа местного самоуправления)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tabs>
          <w:tab w:val="center" w:pos="795"/>
          <w:tab w:val="center" w:pos="1675"/>
          <w:tab w:val="center" w:pos="3271"/>
          <w:tab w:val="center" w:pos="4546"/>
          <w:tab w:val="center" w:pos="5687"/>
          <w:tab w:val="center" w:pos="7275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</w:t>
      </w:r>
      <w:r>
        <w:tab/>
        <w:t xml:space="preserve">копией </w:t>
      </w:r>
      <w:r>
        <w:tab/>
        <w:t xml:space="preserve">распоряжения </w:t>
      </w:r>
      <w:r>
        <w:tab/>
        <w:t xml:space="preserve">о </w:t>
      </w:r>
      <w:r>
        <w:tab/>
        <w:t xml:space="preserve">проведении </w:t>
      </w:r>
      <w:r>
        <w:tab/>
        <w:t xml:space="preserve">проверки </w:t>
      </w:r>
      <w:r>
        <w:tab/>
        <w:t xml:space="preserve">ознакомлен(ы):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1"/>
        <w:jc w:val="center"/>
      </w:pPr>
      <w:r>
        <w:rPr>
          <w:sz w:val="16"/>
        </w:rPr>
        <w:t>(фамилии, инициалы, подпись, дата, время)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Лицо(а), проводившее(ие) проверку: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00" w:line="267" w:lineRule="auto"/>
        <w:ind w:right="0"/>
        <w:jc w:val="center"/>
      </w:pPr>
      <w:r>
        <w:rPr>
          <w:sz w:val="16"/>
        </w:rPr>
        <w:t>(фамилия, имя, отчество, должность должностного лица (должностных лиц), проводившего(их) проверку; в случае привлечения к участию в проверке специалистов по труду указываются фамилии, имена, отчества и должности специалистов)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При проведении проверки присутствовали: ____________________________ </w:t>
      </w:r>
    </w:p>
    <w:p w:rsidR="00913819" w:rsidRDefault="00491ACB">
      <w:pPr>
        <w:ind w:left="17" w:right="59"/>
      </w:pPr>
      <w:r>
        <w:lastRenderedPageBreak/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right="0"/>
        <w:jc w:val="center"/>
      </w:pPr>
      <w:r>
        <w:rPr>
          <w:sz w:val="16"/>
        </w:rPr>
        <w:t>(фамилия, имя, отчество и должность руководители или уполномоченного им должностного лица, присутствовавшего при проведении мероприятий по проверке)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Сведения о результатах проведения проверки </w:t>
      </w:r>
    </w:p>
    <w:p w:rsidR="00913819" w:rsidRDefault="00491ACB">
      <w:pPr>
        <w:ind w:left="17" w:right="59"/>
      </w:pPr>
      <w:r>
        <w:t>__________________________________________</w:t>
      </w:r>
      <w:r w:rsidR="00900BCD">
        <w:t>____________________________</w:t>
      </w:r>
    </w:p>
    <w:p w:rsidR="00913819" w:rsidRDefault="00491ACB" w:rsidP="00900BCD">
      <w:pPr>
        <w:ind w:right="59"/>
      </w:pPr>
      <w:r>
        <w:t xml:space="preserve">__________________________________________________________________ </w:t>
      </w:r>
    </w:p>
    <w:p w:rsidR="00913819" w:rsidRDefault="00491ACB">
      <w:pPr>
        <w:spacing w:after="27" w:line="358" w:lineRule="auto"/>
        <w:ind w:right="0"/>
        <w:jc w:val="center"/>
      </w:pPr>
      <w:r>
        <w:rPr>
          <w:sz w:val="16"/>
        </w:rPr>
        <w:t xml:space="preserve"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</w:t>
      </w:r>
    </w:p>
    <w:p w:rsidR="00913819" w:rsidRDefault="00491ACB">
      <w:pPr>
        <w:spacing w:after="130" w:line="267" w:lineRule="auto"/>
        <w:ind w:left="576" w:right="572"/>
        <w:jc w:val="center"/>
      </w:pPr>
      <w:r>
        <w:rPr>
          <w:sz w:val="16"/>
        </w:rPr>
        <w:t>нарушений не выявлено, в акте делается запись об их отсутствии):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Прилагаемые к акту документы: 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Подписи лиц, проводивших проверку: </w:t>
      </w:r>
    </w:p>
    <w:p w:rsidR="00913819" w:rsidRDefault="00491ACB">
      <w:pPr>
        <w:ind w:left="17" w:right="59"/>
      </w:pPr>
      <w:r>
        <w:t xml:space="preserve">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С актом проверки ознакомлен(а), копию акта со всеми приложениями получил(а): </w:t>
      </w:r>
    </w:p>
    <w:p w:rsidR="00913819" w:rsidRDefault="00491ACB">
      <w:pPr>
        <w:ind w:left="17" w:right="59"/>
      </w:pPr>
      <w:r>
        <w:t>__________________________________________</w:t>
      </w:r>
      <w:r w:rsidR="00900BCD">
        <w:t>_______________________________</w:t>
      </w:r>
    </w:p>
    <w:p w:rsidR="00913819" w:rsidRDefault="00491ACB">
      <w:pPr>
        <w:ind w:left="17" w:right="59"/>
      </w:pPr>
      <w:r>
        <w:t xml:space="preserve">__________________________________________________________________ </w:t>
      </w:r>
    </w:p>
    <w:p w:rsidR="00913819" w:rsidRDefault="00491ACB">
      <w:pPr>
        <w:spacing w:after="99"/>
        <w:ind w:left="4753" w:right="0" w:hanging="4143"/>
        <w:jc w:val="left"/>
      </w:pPr>
      <w:r>
        <w:rPr>
          <w:sz w:val="16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577" w:right="59"/>
      </w:pPr>
      <w:r>
        <w:t xml:space="preserve">«___» ______________ 20__ г. ______________ </w:t>
      </w:r>
    </w:p>
    <w:p w:rsidR="00913819" w:rsidRDefault="00491ACB">
      <w:pPr>
        <w:spacing w:after="130" w:line="267" w:lineRule="auto"/>
        <w:ind w:left="576" w:right="420"/>
        <w:jc w:val="center"/>
      </w:pPr>
      <w:r>
        <w:rPr>
          <w:sz w:val="16"/>
        </w:rPr>
        <w:t>(подпись</w:t>
      </w:r>
      <w:r>
        <w:rPr>
          <w:sz w:val="25"/>
          <w:vertAlign w:val="superscript"/>
        </w:rPr>
        <w:t>)</w:t>
      </w:r>
    </w:p>
    <w:p w:rsidR="00913819" w:rsidRDefault="00491ACB">
      <w:pPr>
        <w:tabs>
          <w:tab w:val="center" w:pos="1185"/>
          <w:tab w:val="center" w:pos="2435"/>
          <w:tab w:val="center" w:pos="3566"/>
          <w:tab w:val="center" w:pos="5357"/>
          <w:tab w:val="center" w:pos="6844"/>
          <w:tab w:val="center" w:pos="7862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Пометка </w:t>
      </w:r>
      <w:r>
        <w:tab/>
        <w:t xml:space="preserve">об </w:t>
      </w:r>
      <w:r>
        <w:tab/>
        <w:t xml:space="preserve">отказе </w:t>
      </w:r>
      <w:r>
        <w:tab/>
        <w:t xml:space="preserve">ознакомления </w:t>
      </w:r>
      <w:r>
        <w:tab/>
        <w:t xml:space="preserve">с </w:t>
      </w:r>
      <w:r>
        <w:tab/>
        <w:t xml:space="preserve">актом </w:t>
      </w:r>
      <w:r>
        <w:tab/>
        <w:t xml:space="preserve">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91"/>
        <w:ind w:left="2319" w:right="0"/>
        <w:jc w:val="left"/>
      </w:pPr>
      <w:r>
        <w:rPr>
          <w:sz w:val="16"/>
        </w:rPr>
        <w:t xml:space="preserve">(подпись уполномоченного должностного лица (лиц), проводившего проверку)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913819">
      <w:pPr>
        <w:sectPr w:rsidR="00913819">
          <w:pgSz w:w="11906" w:h="16838"/>
          <w:pgMar w:top="1179" w:right="848" w:bottom="1313" w:left="1133" w:header="720" w:footer="720" w:gutter="0"/>
          <w:cols w:space="720"/>
        </w:sectPr>
      </w:pPr>
    </w:p>
    <w:p w:rsidR="00913819" w:rsidRDefault="00491ACB">
      <w:pPr>
        <w:ind w:left="12513" w:right="59" w:hanging="115"/>
      </w:pPr>
      <w:r>
        <w:lastRenderedPageBreak/>
        <w:t xml:space="preserve">Приложение 5 к Положению </w:t>
      </w:r>
    </w:p>
    <w:p w:rsidR="00913819" w:rsidRDefault="00913819">
      <w:pPr>
        <w:spacing w:after="21" w:line="259" w:lineRule="auto"/>
        <w:ind w:left="0" w:right="0" w:firstLine="0"/>
        <w:jc w:val="left"/>
      </w:pPr>
    </w:p>
    <w:p w:rsidR="00913819" w:rsidRDefault="00913819">
      <w:pPr>
        <w:spacing w:after="0" w:line="259" w:lineRule="auto"/>
        <w:ind w:left="20" w:right="0" w:firstLine="0"/>
        <w:jc w:val="center"/>
      </w:pPr>
    </w:p>
    <w:p w:rsidR="00913819" w:rsidRDefault="00491ACB">
      <w:pPr>
        <w:spacing w:after="0" w:line="259" w:lineRule="auto"/>
        <w:ind w:right="51"/>
        <w:jc w:val="right"/>
      </w:pPr>
      <w:r>
        <w:t xml:space="preserve">Форма </w:t>
      </w:r>
    </w:p>
    <w:p w:rsidR="00913819" w:rsidRDefault="00913819">
      <w:pPr>
        <w:spacing w:after="0" w:line="259" w:lineRule="auto"/>
        <w:ind w:left="0" w:right="0" w:firstLine="0"/>
        <w:jc w:val="right"/>
      </w:pPr>
    </w:p>
    <w:p w:rsidR="00913819" w:rsidRDefault="00491ACB">
      <w:pPr>
        <w:pStyle w:val="1"/>
        <w:numPr>
          <w:ilvl w:val="0"/>
          <w:numId w:val="0"/>
        </w:numPr>
        <w:ind w:left="10" w:right="72"/>
      </w:pPr>
      <w:r>
        <w:t xml:space="preserve">ЖУРНАЛ учета проверок, проводимых Администрацией </w:t>
      </w:r>
      <w:r w:rsidR="00646AB7">
        <w:t>Вишневского</w:t>
      </w:r>
      <w:r w:rsidR="0036461B">
        <w:t xml:space="preserve"> </w:t>
      </w:r>
      <w:r w:rsidR="00900BCD">
        <w:t>сельсовета Купинского района</w:t>
      </w:r>
      <w:r>
        <w:t xml:space="preserve">, в отношении подведомственных организаций </w:t>
      </w:r>
    </w:p>
    <w:p w:rsidR="00913819" w:rsidRDefault="0091381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590" w:type="dxa"/>
        <w:tblInd w:w="-579" w:type="dxa"/>
        <w:tblCellMar>
          <w:top w:w="49" w:type="dxa"/>
          <w:left w:w="108" w:type="dxa"/>
          <w:right w:w="50" w:type="dxa"/>
        </w:tblCellMar>
        <w:tblLook w:val="04A0"/>
      </w:tblPr>
      <w:tblGrid>
        <w:gridCol w:w="498"/>
        <w:gridCol w:w="1979"/>
        <w:gridCol w:w="1067"/>
        <w:gridCol w:w="1107"/>
        <w:gridCol w:w="1058"/>
        <w:gridCol w:w="979"/>
        <w:gridCol w:w="1058"/>
        <w:gridCol w:w="1798"/>
        <w:gridCol w:w="1686"/>
        <w:gridCol w:w="1695"/>
        <w:gridCol w:w="1665"/>
      </w:tblGrid>
      <w:tr w:rsidR="00913819" w:rsidRPr="00D97C52">
        <w:trPr>
          <w:trHeight w:val="480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4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13819" w:rsidRPr="00D97C52" w:rsidRDefault="00491ACB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подведомственной организации 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Вид проверки </w:t>
            </w: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мероприятий по контролю 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1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основания для проведения </w:t>
            </w:r>
          </w:p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(план, распоряжение, </w:t>
            </w:r>
          </w:p>
          <w:p w:rsidR="00913819" w:rsidRPr="00D97C52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и </w:t>
            </w:r>
          </w:p>
          <w:p w:rsidR="00913819" w:rsidRPr="00D97C52" w:rsidRDefault="00491ACB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т.д.) 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</w:t>
            </w:r>
          </w:p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№ акта, оформленного </w:t>
            </w:r>
          </w:p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Уполномоченно</w:t>
            </w:r>
          </w:p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е должностное лицо 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2" w:line="239" w:lineRule="auto"/>
              <w:ind w:left="48" w:right="0" w:firstLine="2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Подписи уполномоченн</w:t>
            </w:r>
          </w:p>
          <w:p w:rsidR="00913819" w:rsidRPr="00D97C52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</w:p>
          <w:p w:rsidR="00913819" w:rsidRPr="00D97C52" w:rsidRDefault="00491ACB">
            <w:pPr>
              <w:spacing w:after="0" w:line="259" w:lineRule="auto"/>
              <w:ind w:left="226" w:right="0" w:hanging="1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должностного лица (лиц) </w:t>
            </w:r>
          </w:p>
        </w:tc>
      </w:tr>
      <w:tr w:rsidR="00913819" w:rsidRPr="00D97C5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5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913819" w:rsidRPr="00D97C52">
        <w:trPr>
          <w:trHeight w:val="29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9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9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83"/>
        </w:trPr>
        <w:tc>
          <w:tcPr>
            <w:tcW w:w="24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0" w:line="259" w:lineRule="auto"/>
              <w:ind w:left="0" w:right="281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ACB" w:rsidRDefault="00491ACB"/>
    <w:sectPr w:rsidR="00491ACB" w:rsidSect="00892B90">
      <w:pgSz w:w="16838" w:h="11906" w:orient="landscape"/>
      <w:pgMar w:top="1440" w:right="10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13819"/>
    <w:rsid w:val="001C71EF"/>
    <w:rsid w:val="002A6D39"/>
    <w:rsid w:val="00322443"/>
    <w:rsid w:val="0036461B"/>
    <w:rsid w:val="00367774"/>
    <w:rsid w:val="003B78B9"/>
    <w:rsid w:val="004875DB"/>
    <w:rsid w:val="00491ACB"/>
    <w:rsid w:val="005E2E6C"/>
    <w:rsid w:val="00646AB7"/>
    <w:rsid w:val="006B52F7"/>
    <w:rsid w:val="007E7B7C"/>
    <w:rsid w:val="007F6E24"/>
    <w:rsid w:val="00836447"/>
    <w:rsid w:val="0087044C"/>
    <w:rsid w:val="00892B90"/>
    <w:rsid w:val="008D3CD4"/>
    <w:rsid w:val="00900BCD"/>
    <w:rsid w:val="00913819"/>
    <w:rsid w:val="0091619F"/>
    <w:rsid w:val="00B85CB1"/>
    <w:rsid w:val="00C850BB"/>
    <w:rsid w:val="00D97C52"/>
    <w:rsid w:val="00E61095"/>
    <w:rsid w:val="00EC7951"/>
    <w:rsid w:val="00ED0488"/>
    <w:rsid w:val="00F45F13"/>
    <w:rsid w:val="00FC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92B90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B9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92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F1F-A2D8-43EE-B58A-DFD4396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29434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79134649671</cp:lastModifiedBy>
  <cp:revision>15</cp:revision>
  <cp:lastPrinted>2021-06-27T08:04:00Z</cp:lastPrinted>
  <dcterms:created xsi:type="dcterms:W3CDTF">2018-02-15T07:28:00Z</dcterms:created>
  <dcterms:modified xsi:type="dcterms:W3CDTF">2021-06-27T08:13:00Z</dcterms:modified>
</cp:coreProperties>
</file>